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EC4BE" w14:textId="77777777" w:rsidR="00786D96" w:rsidRDefault="00301920">
      <w:pPr>
        <w:pStyle w:val="ConsPlusTitlePage"/>
      </w:pPr>
      <w:r>
        <w:t xml:space="preserve"> </w:t>
      </w:r>
    </w:p>
    <w:p w14:paraId="688E71E1" w14:textId="77777777" w:rsidR="00786D96" w:rsidRDefault="00786D96">
      <w:pPr>
        <w:pStyle w:val="ConsPlusNormal"/>
        <w:jc w:val="both"/>
        <w:outlineLvl w:val="0"/>
      </w:pPr>
    </w:p>
    <w:p w14:paraId="3BB3C22B" w14:textId="77777777" w:rsidR="00301920" w:rsidRPr="00301920" w:rsidRDefault="00301920" w:rsidP="00301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43"/>
          <w:lang w:eastAsia="ru-RU"/>
        </w:rPr>
      </w:pPr>
      <w:r w:rsidRPr="00301920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78FDAB3B" wp14:editId="369EEE2B">
            <wp:extent cx="519430" cy="64325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" t="-15" r="-9" b="-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64325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2CC801" w14:textId="77777777" w:rsidR="00301920" w:rsidRPr="00301920" w:rsidRDefault="00301920" w:rsidP="00301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43"/>
          <w:lang w:eastAsia="ru-RU"/>
        </w:rPr>
      </w:pPr>
    </w:p>
    <w:p w14:paraId="2301CD25" w14:textId="77777777" w:rsidR="00301920" w:rsidRPr="00301920" w:rsidRDefault="00301920" w:rsidP="00301920">
      <w:pPr>
        <w:keepNext/>
        <w:tabs>
          <w:tab w:val="left" w:pos="432"/>
        </w:tabs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1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ЛЕБЯЖСКОГО </w:t>
      </w:r>
    </w:p>
    <w:p w14:paraId="1727C4CF" w14:textId="77777777" w:rsidR="00301920" w:rsidRPr="00301920" w:rsidRDefault="00301920" w:rsidP="00301920">
      <w:pPr>
        <w:keepNext/>
        <w:tabs>
          <w:tab w:val="left" w:pos="432"/>
        </w:tabs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1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ОКРУГА КИРОВСКОЙ ОБЛАСТИ</w:t>
      </w:r>
    </w:p>
    <w:p w14:paraId="6BB5EDCC" w14:textId="77777777" w:rsidR="00301920" w:rsidRPr="00301920" w:rsidRDefault="00301920" w:rsidP="003019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8"/>
          <w:sz w:val="36"/>
          <w:szCs w:val="43"/>
          <w:lang w:eastAsia="ru-RU"/>
        </w:rPr>
      </w:pPr>
    </w:p>
    <w:p w14:paraId="3D709895" w14:textId="77777777" w:rsidR="00301920" w:rsidRPr="00301920" w:rsidRDefault="00301920" w:rsidP="003019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0192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ПОСТАНОВЛЕНИЕ</w:t>
      </w:r>
    </w:p>
    <w:p w14:paraId="239A4E25" w14:textId="77777777" w:rsidR="00301920" w:rsidRPr="00301920" w:rsidRDefault="00301920" w:rsidP="00301920">
      <w:pPr>
        <w:tabs>
          <w:tab w:val="center" w:pos="4153"/>
          <w:tab w:val="right" w:pos="8306"/>
        </w:tabs>
        <w:overflowPunct w:val="0"/>
        <w:autoSpaceDE w:val="0"/>
        <w:autoSpaceDN w:val="0"/>
        <w:adjustRightInd w:val="0"/>
        <w:snapToGri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1B495E3" w14:textId="2A407E35" w:rsidR="00301920" w:rsidRPr="00301920" w:rsidRDefault="00301920" w:rsidP="00301920">
      <w:pPr>
        <w:tabs>
          <w:tab w:val="center" w:pos="4153"/>
          <w:tab w:val="right" w:pos="8306"/>
        </w:tabs>
        <w:overflowPunct w:val="0"/>
        <w:autoSpaceDE w:val="0"/>
        <w:autoSpaceDN w:val="0"/>
        <w:adjustRightInd w:val="0"/>
        <w:snapToGri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01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B151CF" w:rsidRPr="00B151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26.08.2025</w:t>
      </w:r>
      <w:r w:rsidRPr="00301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</w:t>
      </w:r>
      <w:r w:rsidR="00B151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</w:t>
      </w:r>
      <w:r w:rsidRPr="00301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B151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Pr="00301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B151CF" w:rsidRPr="00B151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613</w:t>
      </w:r>
    </w:p>
    <w:p w14:paraId="37E72B5D" w14:textId="77777777" w:rsidR="00301920" w:rsidRPr="00301920" w:rsidRDefault="00301920" w:rsidP="00301920">
      <w:pPr>
        <w:tabs>
          <w:tab w:val="center" w:pos="4153"/>
          <w:tab w:val="right" w:pos="8306"/>
        </w:tabs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301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пгт</w:t>
      </w:r>
      <w:proofErr w:type="spellEnd"/>
      <w:r w:rsidRPr="00301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Лебяжье</w:t>
      </w:r>
    </w:p>
    <w:p w14:paraId="3A77590A" w14:textId="77777777" w:rsidR="00786D96" w:rsidRDefault="00786D96">
      <w:pPr>
        <w:pStyle w:val="ConsPlusTitle"/>
        <w:jc w:val="both"/>
      </w:pPr>
    </w:p>
    <w:p w14:paraId="0F9FAEB3" w14:textId="77777777" w:rsidR="00786D96" w:rsidRPr="00301920" w:rsidRDefault="00301920" w:rsidP="0030192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порядка</w:t>
      </w:r>
      <w:r w:rsidRPr="00301920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1920">
        <w:rPr>
          <w:rFonts w:ascii="Times New Roman" w:hAnsi="Times New Roman" w:cs="Times New Roman"/>
          <w:sz w:val="28"/>
          <w:szCs w:val="28"/>
        </w:rPr>
        <w:t>проведения квалификационного экзамена для муниципальных  служащих, замещающих должности муниципальной службы на определенный срок полномочий в администрации Лебяжского муниципального округа</w:t>
      </w:r>
      <w:r w:rsidR="006A543D">
        <w:rPr>
          <w:rFonts w:ascii="Times New Roman" w:hAnsi="Times New Roman" w:cs="Times New Roman"/>
          <w:sz w:val="28"/>
          <w:szCs w:val="28"/>
        </w:rPr>
        <w:t>, её структурных и отраслевых подразделениях</w:t>
      </w:r>
    </w:p>
    <w:p w14:paraId="7BFDC93D" w14:textId="77777777" w:rsidR="00786D96" w:rsidRPr="00301920" w:rsidRDefault="00786D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21E1C8D" w14:textId="77777777" w:rsidR="00786D96" w:rsidRPr="00301920" w:rsidRDefault="00786D96" w:rsidP="006A543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192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>
        <w:r w:rsidRPr="00301920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301920">
        <w:rPr>
          <w:rFonts w:ascii="Times New Roman" w:hAnsi="Times New Roman" w:cs="Times New Roman"/>
          <w:sz w:val="28"/>
          <w:szCs w:val="28"/>
        </w:rPr>
        <w:t xml:space="preserve"> Кировской области от 08.10.2007 N 171-ЗО "О муниципальной службе в Кировской области", </w:t>
      </w:r>
      <w:hyperlink r:id="rId6">
        <w:r w:rsidRPr="00301920">
          <w:rPr>
            <w:rFonts w:ascii="Times New Roman" w:hAnsi="Times New Roman" w:cs="Times New Roman"/>
            <w:color w:val="0000FF"/>
            <w:sz w:val="28"/>
            <w:szCs w:val="28"/>
          </w:rPr>
          <w:t>статьей 5</w:t>
        </w:r>
      </w:hyperlink>
      <w:r w:rsidRPr="00301920">
        <w:rPr>
          <w:rFonts w:ascii="Times New Roman" w:hAnsi="Times New Roman" w:cs="Times New Roman"/>
          <w:sz w:val="28"/>
          <w:szCs w:val="28"/>
        </w:rPr>
        <w:t xml:space="preserve"> Закона Кировской области от 30.09.2010 N 549-ЗО "О порядке присвоения и сохранения классных чинов муниципальной службы в Кировской области", решением Думы Лебяжского муниципального округа 28.10.2021 N 54 "Об утверждении Положения о муниципальной службе муниципального образования Лебяжский муниципальный округ Кировской области" администрация Лебяжского муниципального округа постановляет:</w:t>
      </w:r>
    </w:p>
    <w:p w14:paraId="683A1C92" w14:textId="77777777" w:rsidR="006A543D" w:rsidRDefault="00786D96" w:rsidP="006A543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1920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4">
        <w:r w:rsidR="000B2F5A" w:rsidRPr="00301920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="000B2F5A" w:rsidRPr="00301920">
        <w:rPr>
          <w:rFonts w:ascii="Times New Roman" w:hAnsi="Times New Roman" w:cs="Times New Roman"/>
          <w:color w:val="0000FF"/>
          <w:sz w:val="28"/>
          <w:szCs w:val="28"/>
        </w:rPr>
        <w:t xml:space="preserve"> проведения</w:t>
      </w:r>
      <w:r w:rsidRPr="00301920">
        <w:rPr>
          <w:rFonts w:ascii="Times New Roman" w:hAnsi="Times New Roman" w:cs="Times New Roman"/>
          <w:sz w:val="28"/>
          <w:szCs w:val="28"/>
        </w:rPr>
        <w:t xml:space="preserve"> квалификационного экзамена </w:t>
      </w:r>
      <w:r w:rsidR="000B2F5A" w:rsidRPr="00301920">
        <w:rPr>
          <w:rFonts w:ascii="Times New Roman" w:hAnsi="Times New Roman" w:cs="Times New Roman"/>
          <w:sz w:val="28"/>
          <w:szCs w:val="28"/>
        </w:rPr>
        <w:t xml:space="preserve">для </w:t>
      </w:r>
      <w:r w:rsidRPr="00301920">
        <w:rPr>
          <w:rFonts w:ascii="Times New Roman" w:hAnsi="Times New Roman" w:cs="Times New Roman"/>
          <w:sz w:val="28"/>
          <w:szCs w:val="28"/>
        </w:rPr>
        <w:t>муниципальны</w:t>
      </w:r>
      <w:r w:rsidR="000B2F5A" w:rsidRPr="00301920">
        <w:rPr>
          <w:rFonts w:ascii="Times New Roman" w:hAnsi="Times New Roman" w:cs="Times New Roman"/>
          <w:sz w:val="28"/>
          <w:szCs w:val="28"/>
        </w:rPr>
        <w:t xml:space="preserve">х </w:t>
      </w:r>
      <w:r w:rsidRPr="00301920">
        <w:rPr>
          <w:rFonts w:ascii="Times New Roman" w:hAnsi="Times New Roman" w:cs="Times New Roman"/>
          <w:sz w:val="28"/>
          <w:szCs w:val="28"/>
        </w:rPr>
        <w:t xml:space="preserve"> служащи</w:t>
      </w:r>
      <w:r w:rsidR="000B2F5A" w:rsidRPr="00301920">
        <w:rPr>
          <w:rFonts w:ascii="Times New Roman" w:hAnsi="Times New Roman" w:cs="Times New Roman"/>
          <w:sz w:val="28"/>
          <w:szCs w:val="28"/>
        </w:rPr>
        <w:t>х</w:t>
      </w:r>
      <w:r w:rsidRPr="00301920">
        <w:rPr>
          <w:rFonts w:ascii="Times New Roman" w:hAnsi="Times New Roman" w:cs="Times New Roman"/>
          <w:sz w:val="28"/>
          <w:szCs w:val="28"/>
        </w:rPr>
        <w:t>, замещающи</w:t>
      </w:r>
      <w:r w:rsidR="000B2F5A" w:rsidRPr="00301920">
        <w:rPr>
          <w:rFonts w:ascii="Times New Roman" w:hAnsi="Times New Roman" w:cs="Times New Roman"/>
          <w:sz w:val="28"/>
          <w:szCs w:val="28"/>
        </w:rPr>
        <w:t>х</w:t>
      </w:r>
      <w:r w:rsidRPr="00301920">
        <w:rPr>
          <w:rFonts w:ascii="Times New Roman" w:hAnsi="Times New Roman" w:cs="Times New Roman"/>
          <w:sz w:val="28"/>
          <w:szCs w:val="28"/>
        </w:rPr>
        <w:t xml:space="preserve"> должности муниципальной службы на определенный срок полномочий в администрации Лебяжского муниципального </w:t>
      </w:r>
      <w:r w:rsidR="000B2F5A" w:rsidRPr="00301920">
        <w:rPr>
          <w:rFonts w:ascii="Times New Roman" w:hAnsi="Times New Roman" w:cs="Times New Roman"/>
          <w:sz w:val="28"/>
          <w:szCs w:val="28"/>
        </w:rPr>
        <w:t>округа</w:t>
      </w:r>
      <w:r w:rsidR="006A543D" w:rsidRPr="006A543D">
        <w:rPr>
          <w:rFonts w:ascii="Times New Roman" w:hAnsi="Times New Roman" w:cs="Times New Roman"/>
          <w:sz w:val="28"/>
          <w:szCs w:val="28"/>
        </w:rPr>
        <w:t>, её структурных и отраслевых подразделениях</w:t>
      </w:r>
      <w:r w:rsidR="000B2F5A" w:rsidRPr="00301920">
        <w:rPr>
          <w:rFonts w:ascii="Times New Roman" w:hAnsi="Times New Roman" w:cs="Times New Roman"/>
          <w:sz w:val="28"/>
          <w:szCs w:val="28"/>
        </w:rPr>
        <w:t xml:space="preserve">, </w:t>
      </w:r>
      <w:r w:rsidRPr="00301920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14:paraId="1866F498" w14:textId="77777777" w:rsidR="006A543D" w:rsidRDefault="00786D96" w:rsidP="006A543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1920">
        <w:rPr>
          <w:rFonts w:ascii="Times New Roman" w:hAnsi="Times New Roman" w:cs="Times New Roman"/>
          <w:sz w:val="28"/>
          <w:szCs w:val="28"/>
        </w:rPr>
        <w:t xml:space="preserve">2. </w:t>
      </w:r>
      <w:r w:rsidR="006A543D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Лебяжского района Кировской области от 13.10.2010№292 «Об утверждении Положения о порядке сдачи квалификационного экзамена муниципальными </w:t>
      </w:r>
      <w:r w:rsidR="006A543D">
        <w:rPr>
          <w:rFonts w:ascii="Times New Roman" w:hAnsi="Times New Roman" w:cs="Times New Roman"/>
          <w:sz w:val="28"/>
          <w:szCs w:val="28"/>
        </w:rPr>
        <w:lastRenderedPageBreak/>
        <w:t>служащими администрации Лебяжского района и оценки их знаний, навыков и умений (профессионального уровня).</w:t>
      </w:r>
    </w:p>
    <w:p w14:paraId="40C21FBE" w14:textId="77777777" w:rsidR="00786D96" w:rsidRPr="00301920" w:rsidRDefault="006A543D" w:rsidP="006A543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86D96" w:rsidRPr="00301920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его официального опубликования.</w:t>
      </w:r>
    </w:p>
    <w:p w14:paraId="7248A286" w14:textId="77777777" w:rsidR="00786D96" w:rsidRPr="00301920" w:rsidRDefault="00786D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78FDB19" w14:textId="77777777" w:rsidR="00786D96" w:rsidRPr="00301920" w:rsidRDefault="003019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D547FE" w14:textId="77777777" w:rsidR="00301920" w:rsidRPr="00301920" w:rsidRDefault="00301920" w:rsidP="00301920">
      <w:pPr>
        <w:tabs>
          <w:tab w:val="left" w:pos="786"/>
          <w:tab w:val="left" w:pos="829"/>
        </w:tabs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 w:rsidRPr="00301920">
        <w:rPr>
          <w:rFonts w:ascii="Times New Roman" w:eastAsia="Times New Roman" w:hAnsi="Times New Roman" w:cs="Times New Roman"/>
          <w:sz w:val="28"/>
          <w:szCs w:val="28"/>
          <w:lang w:eastAsia="zh-CN"/>
        </w:rPr>
        <w:t>И.о</w:t>
      </w:r>
      <w:proofErr w:type="spellEnd"/>
      <w:r w:rsidRPr="0030192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главы Лебяжского </w:t>
      </w:r>
    </w:p>
    <w:p w14:paraId="5537A30E" w14:textId="7F1CF945" w:rsidR="00301920" w:rsidRPr="00301920" w:rsidRDefault="00301920" w:rsidP="00301920">
      <w:pPr>
        <w:tabs>
          <w:tab w:val="left" w:pos="786"/>
          <w:tab w:val="left" w:pos="829"/>
        </w:tabs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01920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 округа                        А.Е. Бердникова</w:t>
      </w:r>
    </w:p>
    <w:p w14:paraId="52772A60" w14:textId="77777777" w:rsidR="00301920" w:rsidRPr="00301920" w:rsidRDefault="00301920" w:rsidP="0030192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0A179FE" w14:textId="77777777" w:rsidR="00301920" w:rsidRPr="00301920" w:rsidRDefault="00301920" w:rsidP="0030192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1F08855" w14:textId="77777777" w:rsidR="00B151CF" w:rsidRDefault="00B151C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2253C682" w14:textId="77777777" w:rsidR="00B151CF" w:rsidRDefault="00B151C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4769AB7B" w14:textId="77777777" w:rsidR="00B151CF" w:rsidRDefault="00B151C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432B1673" w14:textId="77777777" w:rsidR="00B151CF" w:rsidRDefault="00B151C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64E8C78C" w14:textId="77777777" w:rsidR="00B151CF" w:rsidRDefault="00B151C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E41FD8B" w14:textId="77777777" w:rsidR="00B151CF" w:rsidRDefault="00B151C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1CD4D433" w14:textId="77777777" w:rsidR="00B151CF" w:rsidRDefault="00B151C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6A2FF538" w14:textId="77777777" w:rsidR="00B151CF" w:rsidRDefault="00B151C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2C1D3906" w14:textId="77777777" w:rsidR="00B151CF" w:rsidRDefault="00B151C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33237A10" w14:textId="77777777" w:rsidR="00B151CF" w:rsidRDefault="00B151C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10278EA8" w14:textId="77777777" w:rsidR="00B151CF" w:rsidRDefault="00B151C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6A74BD00" w14:textId="77777777" w:rsidR="00B151CF" w:rsidRDefault="00B151C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25273FC1" w14:textId="77777777" w:rsidR="00B151CF" w:rsidRDefault="00B151C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4FF88C74" w14:textId="77777777" w:rsidR="00B151CF" w:rsidRDefault="00B151C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31773294" w14:textId="77777777" w:rsidR="00B151CF" w:rsidRDefault="00B151C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4C683000" w14:textId="77777777" w:rsidR="00B151CF" w:rsidRDefault="00B151C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10EC878A" w14:textId="77777777" w:rsidR="00B151CF" w:rsidRDefault="00B151C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CE33028" w14:textId="77777777" w:rsidR="00B151CF" w:rsidRDefault="00B151C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62E8D7CE" w14:textId="77777777" w:rsidR="00B151CF" w:rsidRDefault="00B151C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752B7FBD" w14:textId="77777777" w:rsidR="00B151CF" w:rsidRDefault="00B151C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740AC1DC" w14:textId="77777777" w:rsidR="00B151CF" w:rsidRDefault="00B151C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8A5E867" w14:textId="77777777" w:rsidR="00B151CF" w:rsidRDefault="00B151C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9535964" w14:textId="77777777" w:rsidR="00B151CF" w:rsidRDefault="00B151C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2C417272" w14:textId="77777777" w:rsidR="00B151CF" w:rsidRDefault="00B151C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0A19678" w14:textId="77777777" w:rsidR="00B151CF" w:rsidRDefault="00B151C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35E33333" w14:textId="77777777" w:rsidR="00B151CF" w:rsidRDefault="00B151C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12B2B6B3" w14:textId="77777777" w:rsidR="00B151CF" w:rsidRDefault="00B151C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3DEC6799" w14:textId="77777777" w:rsidR="00B151CF" w:rsidRDefault="00B151C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45627583" w14:textId="77777777" w:rsidR="00B151CF" w:rsidRDefault="00B151C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3CAFE715" w14:textId="77777777" w:rsidR="00B151CF" w:rsidRDefault="00B151C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2D614467" w14:textId="77777777" w:rsidR="00B151CF" w:rsidRDefault="00B151C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391E0FA" w14:textId="77777777" w:rsidR="00B151CF" w:rsidRDefault="00B151C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63C31A3D" w14:textId="77777777" w:rsidR="00B151CF" w:rsidRDefault="00B151C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62EB5469" w14:textId="1E70ADAA" w:rsidR="00786D96" w:rsidRPr="00301920" w:rsidRDefault="00786D9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01920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14:paraId="791238ED" w14:textId="77777777" w:rsidR="00786D96" w:rsidRPr="00301920" w:rsidRDefault="00786D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B1ED4CF" w14:textId="77777777" w:rsidR="00786D96" w:rsidRPr="00301920" w:rsidRDefault="00786D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01920">
        <w:rPr>
          <w:rFonts w:ascii="Times New Roman" w:hAnsi="Times New Roman" w:cs="Times New Roman"/>
          <w:sz w:val="28"/>
          <w:szCs w:val="28"/>
        </w:rPr>
        <w:t>Утверждено</w:t>
      </w:r>
    </w:p>
    <w:p w14:paraId="78D6D4A6" w14:textId="77777777" w:rsidR="00786D96" w:rsidRPr="00301920" w:rsidRDefault="00786D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01920">
        <w:rPr>
          <w:rFonts w:ascii="Times New Roman" w:hAnsi="Times New Roman" w:cs="Times New Roman"/>
          <w:sz w:val="28"/>
          <w:szCs w:val="28"/>
        </w:rPr>
        <w:t>постановлением</w:t>
      </w:r>
    </w:p>
    <w:p w14:paraId="64A8E122" w14:textId="77777777" w:rsidR="00786D96" w:rsidRPr="00301920" w:rsidRDefault="00786D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01920">
        <w:rPr>
          <w:rFonts w:ascii="Times New Roman" w:hAnsi="Times New Roman" w:cs="Times New Roman"/>
          <w:sz w:val="28"/>
          <w:szCs w:val="28"/>
        </w:rPr>
        <w:t>администрации</w:t>
      </w:r>
    </w:p>
    <w:p w14:paraId="3DD1C6DE" w14:textId="77777777" w:rsidR="00786D96" w:rsidRPr="00301920" w:rsidRDefault="00786D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01920">
        <w:rPr>
          <w:rFonts w:ascii="Times New Roman" w:hAnsi="Times New Roman" w:cs="Times New Roman"/>
          <w:sz w:val="28"/>
          <w:szCs w:val="28"/>
        </w:rPr>
        <w:t xml:space="preserve">Лебяжского </w:t>
      </w:r>
      <w:r w:rsidR="00DA6F74" w:rsidRPr="00301920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14:paraId="33C7139B" w14:textId="77777777" w:rsidR="00786D96" w:rsidRPr="00301920" w:rsidRDefault="00786D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01920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14:paraId="7747FCCB" w14:textId="1B75630D" w:rsidR="00786D96" w:rsidRPr="00301920" w:rsidRDefault="00786D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01920">
        <w:rPr>
          <w:rFonts w:ascii="Times New Roman" w:hAnsi="Times New Roman" w:cs="Times New Roman"/>
          <w:sz w:val="28"/>
          <w:szCs w:val="28"/>
        </w:rPr>
        <w:t xml:space="preserve">от </w:t>
      </w:r>
      <w:r w:rsidR="00B151CF" w:rsidRPr="00B151CF">
        <w:rPr>
          <w:rFonts w:ascii="Times New Roman" w:hAnsi="Times New Roman" w:cs="Times New Roman"/>
          <w:sz w:val="28"/>
          <w:szCs w:val="28"/>
          <w:u w:val="single"/>
        </w:rPr>
        <w:t>26.08.2025</w:t>
      </w:r>
      <w:r w:rsidRPr="00301920">
        <w:rPr>
          <w:rFonts w:ascii="Times New Roman" w:hAnsi="Times New Roman" w:cs="Times New Roman"/>
          <w:sz w:val="28"/>
          <w:szCs w:val="28"/>
        </w:rPr>
        <w:t xml:space="preserve"> N </w:t>
      </w:r>
      <w:r w:rsidR="00B151CF" w:rsidRPr="00B151CF">
        <w:rPr>
          <w:rFonts w:ascii="Times New Roman" w:hAnsi="Times New Roman" w:cs="Times New Roman"/>
          <w:sz w:val="28"/>
          <w:szCs w:val="28"/>
          <w:u w:val="single"/>
        </w:rPr>
        <w:t>613</w:t>
      </w:r>
    </w:p>
    <w:p w14:paraId="1FB9EFA2" w14:textId="77777777" w:rsidR="00786D96" w:rsidRPr="00301920" w:rsidRDefault="00786D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B2AE54E" w14:textId="77777777" w:rsidR="000B2F5A" w:rsidRPr="00301920" w:rsidRDefault="00786D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4"/>
      <w:bookmarkEnd w:id="0"/>
      <w:r w:rsidRPr="00301920">
        <w:rPr>
          <w:rFonts w:ascii="Times New Roman" w:hAnsi="Times New Roman" w:cs="Times New Roman"/>
          <w:sz w:val="28"/>
          <w:szCs w:val="28"/>
        </w:rPr>
        <w:t>ПОРЯД</w:t>
      </w:r>
      <w:r w:rsidR="000B2F5A" w:rsidRPr="00301920">
        <w:rPr>
          <w:rFonts w:ascii="Times New Roman" w:hAnsi="Times New Roman" w:cs="Times New Roman"/>
          <w:sz w:val="28"/>
          <w:szCs w:val="28"/>
        </w:rPr>
        <w:t xml:space="preserve">ОК ПРОВЕДЕНИЯ </w:t>
      </w:r>
    </w:p>
    <w:p w14:paraId="77ABB7CD" w14:textId="77777777" w:rsidR="00786D96" w:rsidRPr="00301920" w:rsidRDefault="00786D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01920">
        <w:rPr>
          <w:rFonts w:ascii="Times New Roman" w:hAnsi="Times New Roman" w:cs="Times New Roman"/>
          <w:sz w:val="28"/>
          <w:szCs w:val="28"/>
        </w:rPr>
        <w:t xml:space="preserve"> КВАЛИФИКАЦИОННОГО ЭКЗАМЕНА </w:t>
      </w:r>
      <w:r w:rsidR="000B2F5A" w:rsidRPr="00301920">
        <w:rPr>
          <w:rFonts w:ascii="Times New Roman" w:hAnsi="Times New Roman" w:cs="Times New Roman"/>
          <w:sz w:val="28"/>
          <w:szCs w:val="28"/>
        </w:rPr>
        <w:t xml:space="preserve">ДЛЯ </w:t>
      </w:r>
      <w:r w:rsidRPr="00301920">
        <w:rPr>
          <w:rFonts w:ascii="Times New Roman" w:hAnsi="Times New Roman" w:cs="Times New Roman"/>
          <w:sz w:val="28"/>
          <w:szCs w:val="28"/>
        </w:rPr>
        <w:t>МУНИЦИПАЛЬНЫ</w:t>
      </w:r>
      <w:r w:rsidR="000B2F5A" w:rsidRPr="00301920">
        <w:rPr>
          <w:rFonts w:ascii="Times New Roman" w:hAnsi="Times New Roman" w:cs="Times New Roman"/>
          <w:sz w:val="28"/>
          <w:szCs w:val="28"/>
        </w:rPr>
        <w:t>Х</w:t>
      </w:r>
    </w:p>
    <w:p w14:paraId="11B724D8" w14:textId="77777777" w:rsidR="00786D96" w:rsidRPr="006A543D" w:rsidRDefault="00786D96" w:rsidP="000B2F5A">
      <w:pPr>
        <w:pStyle w:val="ConsPlusTitle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301920">
        <w:rPr>
          <w:rFonts w:ascii="Times New Roman" w:hAnsi="Times New Roman" w:cs="Times New Roman"/>
          <w:sz w:val="28"/>
          <w:szCs w:val="28"/>
        </w:rPr>
        <w:t>СЛУЖАЩИ</w:t>
      </w:r>
      <w:r w:rsidR="000B2F5A" w:rsidRPr="00301920">
        <w:rPr>
          <w:rFonts w:ascii="Times New Roman" w:hAnsi="Times New Roman" w:cs="Times New Roman"/>
          <w:sz w:val="28"/>
          <w:szCs w:val="28"/>
        </w:rPr>
        <w:t>Х</w:t>
      </w:r>
      <w:r w:rsidRPr="00301920">
        <w:rPr>
          <w:rFonts w:ascii="Times New Roman" w:hAnsi="Times New Roman" w:cs="Times New Roman"/>
          <w:sz w:val="28"/>
          <w:szCs w:val="28"/>
        </w:rPr>
        <w:t>, ЗАМЕЩАЮЩИ</w:t>
      </w:r>
      <w:r w:rsidR="000B2F5A" w:rsidRPr="00301920">
        <w:rPr>
          <w:rFonts w:ascii="Times New Roman" w:hAnsi="Times New Roman" w:cs="Times New Roman"/>
          <w:sz w:val="28"/>
          <w:szCs w:val="28"/>
        </w:rPr>
        <w:t>Х</w:t>
      </w:r>
      <w:r w:rsidRPr="00301920">
        <w:rPr>
          <w:rFonts w:ascii="Times New Roman" w:hAnsi="Times New Roman" w:cs="Times New Roman"/>
          <w:sz w:val="28"/>
          <w:szCs w:val="28"/>
        </w:rPr>
        <w:t xml:space="preserve"> ДОЛЖНОСТИ МУНИЦИПАЛЬНОЙ СЛУЖБЫ</w:t>
      </w:r>
      <w:r w:rsidR="00A5470D">
        <w:rPr>
          <w:rFonts w:ascii="Times New Roman" w:hAnsi="Times New Roman" w:cs="Times New Roman"/>
          <w:sz w:val="28"/>
          <w:szCs w:val="28"/>
        </w:rPr>
        <w:t xml:space="preserve"> </w:t>
      </w:r>
      <w:r w:rsidRPr="00301920">
        <w:rPr>
          <w:rFonts w:ascii="Times New Roman" w:hAnsi="Times New Roman" w:cs="Times New Roman"/>
          <w:sz w:val="28"/>
          <w:szCs w:val="28"/>
        </w:rPr>
        <w:t>НА ОПРЕДЕЛЕННЫЙ СРОК ПОЛНОМОЧИЙ В АДМИНИСТРАЦИИ</w:t>
      </w:r>
      <w:r w:rsidR="00A5470D">
        <w:rPr>
          <w:rFonts w:ascii="Times New Roman" w:hAnsi="Times New Roman" w:cs="Times New Roman"/>
          <w:sz w:val="28"/>
          <w:szCs w:val="28"/>
        </w:rPr>
        <w:t xml:space="preserve"> </w:t>
      </w:r>
      <w:r w:rsidRPr="00301920">
        <w:rPr>
          <w:rFonts w:ascii="Times New Roman" w:hAnsi="Times New Roman" w:cs="Times New Roman"/>
          <w:sz w:val="28"/>
          <w:szCs w:val="28"/>
        </w:rPr>
        <w:t xml:space="preserve">ЛЕБЯЖСКОГО </w:t>
      </w:r>
      <w:r w:rsidR="000B2F5A" w:rsidRPr="00301920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6A543D" w:rsidRPr="006A543D">
        <w:rPr>
          <w:rFonts w:ascii="Times New Roman" w:hAnsi="Times New Roman" w:cs="Times New Roman"/>
          <w:sz w:val="28"/>
          <w:szCs w:val="28"/>
        </w:rPr>
        <w:t xml:space="preserve">, </w:t>
      </w:r>
      <w:r w:rsidR="006A543D" w:rsidRPr="006A543D">
        <w:rPr>
          <w:rFonts w:ascii="Times New Roman" w:hAnsi="Times New Roman" w:cs="Times New Roman"/>
          <w:caps/>
          <w:sz w:val="28"/>
          <w:szCs w:val="28"/>
        </w:rPr>
        <w:t>её структурных и отраслевых подразделениях</w:t>
      </w:r>
      <w:r w:rsidR="000B2F5A" w:rsidRPr="006A543D">
        <w:rPr>
          <w:rFonts w:ascii="Times New Roman" w:hAnsi="Times New Roman" w:cs="Times New Roman"/>
          <w:caps/>
          <w:sz w:val="28"/>
          <w:szCs w:val="28"/>
        </w:rPr>
        <w:t xml:space="preserve"> </w:t>
      </w:r>
    </w:p>
    <w:p w14:paraId="3A0D1F34" w14:textId="77777777" w:rsidR="00786D96" w:rsidRPr="00301920" w:rsidRDefault="00786D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472D23A" w14:textId="77777777" w:rsidR="00786D96" w:rsidRPr="00301920" w:rsidRDefault="00786D96" w:rsidP="00A5470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1920">
        <w:rPr>
          <w:rFonts w:ascii="Times New Roman" w:hAnsi="Times New Roman" w:cs="Times New Roman"/>
          <w:sz w:val="28"/>
          <w:szCs w:val="28"/>
        </w:rPr>
        <w:t xml:space="preserve">1. Настоящим </w:t>
      </w:r>
      <w:r w:rsidR="00325E61" w:rsidRPr="00301920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Pr="00301920">
        <w:rPr>
          <w:rFonts w:ascii="Times New Roman" w:hAnsi="Times New Roman" w:cs="Times New Roman"/>
          <w:sz w:val="28"/>
          <w:szCs w:val="28"/>
        </w:rPr>
        <w:t xml:space="preserve"> в соответствии со </w:t>
      </w:r>
      <w:hyperlink r:id="rId7">
        <w:r w:rsidRPr="00301920">
          <w:rPr>
            <w:rFonts w:ascii="Times New Roman" w:hAnsi="Times New Roman" w:cs="Times New Roman"/>
            <w:color w:val="0000FF"/>
            <w:sz w:val="28"/>
            <w:szCs w:val="28"/>
          </w:rPr>
          <w:t>статьей 5</w:t>
        </w:r>
      </w:hyperlink>
      <w:r w:rsidRPr="00301920">
        <w:rPr>
          <w:rFonts w:ascii="Times New Roman" w:hAnsi="Times New Roman" w:cs="Times New Roman"/>
          <w:sz w:val="28"/>
          <w:szCs w:val="28"/>
        </w:rPr>
        <w:t xml:space="preserve"> Закона Кировской области от 30.09.2010 N 549-ЗО "О порядке присвоения и сохранения классных чинов муниципальной службы в Кировской области" определя</w:t>
      </w:r>
      <w:r w:rsidR="00906C16" w:rsidRPr="00301920">
        <w:rPr>
          <w:rFonts w:ascii="Times New Roman" w:hAnsi="Times New Roman" w:cs="Times New Roman"/>
          <w:sz w:val="28"/>
          <w:szCs w:val="28"/>
        </w:rPr>
        <w:t>ю</w:t>
      </w:r>
      <w:r w:rsidRPr="00301920">
        <w:rPr>
          <w:rFonts w:ascii="Times New Roman" w:hAnsi="Times New Roman" w:cs="Times New Roman"/>
          <w:sz w:val="28"/>
          <w:szCs w:val="28"/>
        </w:rPr>
        <w:t xml:space="preserve">тся </w:t>
      </w:r>
      <w:r w:rsidR="00906C16" w:rsidRPr="00301920">
        <w:rPr>
          <w:rFonts w:ascii="Times New Roman" w:hAnsi="Times New Roman" w:cs="Times New Roman"/>
          <w:sz w:val="28"/>
          <w:szCs w:val="28"/>
        </w:rPr>
        <w:t xml:space="preserve">цели, </w:t>
      </w:r>
      <w:r w:rsidRPr="00301920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906C16" w:rsidRPr="00301920">
        <w:rPr>
          <w:rFonts w:ascii="Times New Roman" w:hAnsi="Times New Roman" w:cs="Times New Roman"/>
          <w:sz w:val="28"/>
          <w:szCs w:val="28"/>
        </w:rPr>
        <w:t>проведения</w:t>
      </w:r>
      <w:r w:rsidRPr="00301920">
        <w:rPr>
          <w:rFonts w:ascii="Times New Roman" w:hAnsi="Times New Roman" w:cs="Times New Roman"/>
          <w:sz w:val="28"/>
          <w:szCs w:val="28"/>
        </w:rPr>
        <w:t xml:space="preserve"> квалификационного экзамена </w:t>
      </w:r>
      <w:r w:rsidR="00906C16" w:rsidRPr="00301920">
        <w:rPr>
          <w:rFonts w:ascii="Times New Roman" w:hAnsi="Times New Roman" w:cs="Times New Roman"/>
          <w:sz w:val="28"/>
          <w:szCs w:val="28"/>
        </w:rPr>
        <w:t xml:space="preserve">для </w:t>
      </w:r>
      <w:r w:rsidRPr="00301920">
        <w:rPr>
          <w:rFonts w:ascii="Times New Roman" w:hAnsi="Times New Roman" w:cs="Times New Roman"/>
          <w:sz w:val="28"/>
          <w:szCs w:val="28"/>
        </w:rPr>
        <w:t>муниципальны</w:t>
      </w:r>
      <w:r w:rsidR="00906C16" w:rsidRPr="00301920">
        <w:rPr>
          <w:rFonts w:ascii="Times New Roman" w:hAnsi="Times New Roman" w:cs="Times New Roman"/>
          <w:sz w:val="28"/>
          <w:szCs w:val="28"/>
        </w:rPr>
        <w:t>х</w:t>
      </w:r>
      <w:r w:rsidRPr="00301920">
        <w:rPr>
          <w:rFonts w:ascii="Times New Roman" w:hAnsi="Times New Roman" w:cs="Times New Roman"/>
          <w:sz w:val="28"/>
          <w:szCs w:val="28"/>
        </w:rPr>
        <w:t xml:space="preserve"> служащи</w:t>
      </w:r>
      <w:r w:rsidR="00906C16" w:rsidRPr="00301920">
        <w:rPr>
          <w:rFonts w:ascii="Times New Roman" w:hAnsi="Times New Roman" w:cs="Times New Roman"/>
          <w:sz w:val="28"/>
          <w:szCs w:val="28"/>
        </w:rPr>
        <w:t>х</w:t>
      </w:r>
      <w:r w:rsidRPr="00301920">
        <w:rPr>
          <w:rFonts w:ascii="Times New Roman" w:hAnsi="Times New Roman" w:cs="Times New Roman"/>
          <w:sz w:val="28"/>
          <w:szCs w:val="28"/>
        </w:rPr>
        <w:t>, замещающи</w:t>
      </w:r>
      <w:r w:rsidR="00906C16" w:rsidRPr="00301920">
        <w:rPr>
          <w:rFonts w:ascii="Times New Roman" w:hAnsi="Times New Roman" w:cs="Times New Roman"/>
          <w:sz w:val="28"/>
          <w:szCs w:val="28"/>
        </w:rPr>
        <w:t>х</w:t>
      </w:r>
      <w:r w:rsidRPr="00301920">
        <w:rPr>
          <w:rFonts w:ascii="Times New Roman" w:hAnsi="Times New Roman" w:cs="Times New Roman"/>
          <w:sz w:val="28"/>
          <w:szCs w:val="28"/>
        </w:rPr>
        <w:t xml:space="preserve"> должности муниципальной службы </w:t>
      </w:r>
      <w:r w:rsidR="00906C16" w:rsidRPr="00301920">
        <w:rPr>
          <w:rFonts w:ascii="Times New Roman" w:hAnsi="Times New Roman" w:cs="Times New Roman"/>
          <w:sz w:val="28"/>
          <w:szCs w:val="28"/>
        </w:rPr>
        <w:t xml:space="preserve">в администрации Лебяжского муниципального округа </w:t>
      </w:r>
      <w:r w:rsidRPr="00301920">
        <w:rPr>
          <w:rFonts w:ascii="Times New Roman" w:hAnsi="Times New Roman" w:cs="Times New Roman"/>
          <w:sz w:val="28"/>
          <w:szCs w:val="28"/>
        </w:rPr>
        <w:t>на определенный срок полномочий.</w:t>
      </w:r>
    </w:p>
    <w:p w14:paraId="63F7C7B8" w14:textId="77777777" w:rsidR="00786D96" w:rsidRPr="00301920" w:rsidRDefault="00786D96" w:rsidP="00A5470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1920">
        <w:rPr>
          <w:rFonts w:ascii="Times New Roman" w:hAnsi="Times New Roman" w:cs="Times New Roman"/>
          <w:sz w:val="28"/>
          <w:szCs w:val="28"/>
        </w:rPr>
        <w:t xml:space="preserve">2. Квалификационный экзамен проводится для муниципальных служащих, замещающих должности муниципальной службы в администрации Лебяжского </w:t>
      </w:r>
      <w:r w:rsidR="00DA6F74" w:rsidRPr="00301920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6A543D" w:rsidRPr="006A543D">
        <w:rPr>
          <w:rFonts w:ascii="Times New Roman" w:hAnsi="Times New Roman" w:cs="Times New Roman"/>
          <w:sz w:val="28"/>
          <w:szCs w:val="28"/>
        </w:rPr>
        <w:t>, её структурных и отраслевых подразделениях</w:t>
      </w:r>
      <w:r w:rsidRPr="00301920">
        <w:rPr>
          <w:rFonts w:ascii="Times New Roman" w:hAnsi="Times New Roman" w:cs="Times New Roman"/>
          <w:sz w:val="28"/>
          <w:szCs w:val="28"/>
        </w:rPr>
        <w:t xml:space="preserve"> на определенный срок полномочий</w:t>
      </w:r>
      <w:r w:rsidR="00DA6F74" w:rsidRPr="00301920">
        <w:rPr>
          <w:rFonts w:ascii="Times New Roman" w:hAnsi="Times New Roman" w:cs="Times New Roman"/>
          <w:sz w:val="28"/>
          <w:szCs w:val="28"/>
        </w:rPr>
        <w:t xml:space="preserve"> </w:t>
      </w:r>
      <w:r w:rsidR="002A336E" w:rsidRPr="00301920">
        <w:rPr>
          <w:rFonts w:ascii="Times New Roman" w:hAnsi="Times New Roman" w:cs="Times New Roman"/>
          <w:sz w:val="28"/>
          <w:szCs w:val="28"/>
        </w:rPr>
        <w:t xml:space="preserve">(далее – замещающий должность муниципальной службы на определенный срок полномочий) </w:t>
      </w:r>
      <w:r w:rsidR="00C732F9" w:rsidRPr="00301920">
        <w:rPr>
          <w:rFonts w:ascii="Times New Roman" w:hAnsi="Times New Roman" w:cs="Times New Roman"/>
          <w:sz w:val="28"/>
          <w:szCs w:val="28"/>
        </w:rPr>
        <w:t>с целью</w:t>
      </w:r>
      <w:r w:rsidRPr="00301920">
        <w:rPr>
          <w:rFonts w:ascii="Times New Roman" w:hAnsi="Times New Roman" w:cs="Times New Roman"/>
          <w:sz w:val="28"/>
          <w:szCs w:val="28"/>
        </w:rPr>
        <w:t>:</w:t>
      </w:r>
    </w:p>
    <w:p w14:paraId="33B5D714" w14:textId="77777777" w:rsidR="00786D96" w:rsidRPr="00301920" w:rsidRDefault="00786D96" w:rsidP="00A5470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1920">
        <w:rPr>
          <w:rFonts w:ascii="Times New Roman" w:hAnsi="Times New Roman" w:cs="Times New Roman"/>
          <w:sz w:val="28"/>
          <w:szCs w:val="28"/>
        </w:rPr>
        <w:t>а) решени</w:t>
      </w:r>
      <w:r w:rsidR="00C732F9" w:rsidRPr="00301920">
        <w:rPr>
          <w:rFonts w:ascii="Times New Roman" w:hAnsi="Times New Roman" w:cs="Times New Roman"/>
          <w:sz w:val="28"/>
          <w:szCs w:val="28"/>
        </w:rPr>
        <w:t>я</w:t>
      </w:r>
      <w:r w:rsidRPr="00301920">
        <w:rPr>
          <w:rFonts w:ascii="Times New Roman" w:hAnsi="Times New Roman" w:cs="Times New Roman"/>
          <w:sz w:val="28"/>
          <w:szCs w:val="28"/>
        </w:rPr>
        <w:t xml:space="preserve"> вопроса о присвоении муниципальному служащему, </w:t>
      </w:r>
      <w:r w:rsidR="002A336E" w:rsidRPr="00301920">
        <w:rPr>
          <w:rFonts w:ascii="Times New Roman" w:hAnsi="Times New Roman" w:cs="Times New Roman"/>
          <w:sz w:val="28"/>
          <w:szCs w:val="28"/>
        </w:rPr>
        <w:t xml:space="preserve">замещающему должность муниципальной службы на определенный срок полномочий, </w:t>
      </w:r>
      <w:r w:rsidRPr="00301920">
        <w:rPr>
          <w:rFonts w:ascii="Times New Roman" w:hAnsi="Times New Roman" w:cs="Times New Roman"/>
          <w:sz w:val="28"/>
          <w:szCs w:val="28"/>
        </w:rPr>
        <w:t>не имеющему классного чина муниципальной службы (далее - классный чин), первого классного чина по замещаемой должности муниципальной службы;</w:t>
      </w:r>
    </w:p>
    <w:p w14:paraId="6208F00F" w14:textId="77777777" w:rsidR="00786D96" w:rsidRPr="00301920" w:rsidRDefault="00786D96" w:rsidP="00A5470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1920">
        <w:rPr>
          <w:rFonts w:ascii="Times New Roman" w:hAnsi="Times New Roman" w:cs="Times New Roman"/>
          <w:sz w:val="28"/>
          <w:szCs w:val="28"/>
        </w:rPr>
        <w:t xml:space="preserve">б) </w:t>
      </w:r>
      <w:r w:rsidR="00C732F9" w:rsidRPr="00301920">
        <w:rPr>
          <w:rFonts w:ascii="Times New Roman" w:hAnsi="Times New Roman" w:cs="Times New Roman"/>
          <w:sz w:val="28"/>
          <w:szCs w:val="28"/>
        </w:rPr>
        <w:t xml:space="preserve"> </w:t>
      </w:r>
      <w:r w:rsidRPr="00301920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2A336E" w:rsidRPr="00301920">
        <w:rPr>
          <w:rFonts w:ascii="Times New Roman" w:hAnsi="Times New Roman" w:cs="Times New Roman"/>
          <w:sz w:val="28"/>
          <w:szCs w:val="28"/>
        </w:rPr>
        <w:t>я</w:t>
      </w:r>
      <w:r w:rsidRPr="00301920">
        <w:rPr>
          <w:rFonts w:ascii="Times New Roman" w:hAnsi="Times New Roman" w:cs="Times New Roman"/>
          <w:sz w:val="28"/>
          <w:szCs w:val="28"/>
        </w:rPr>
        <w:t xml:space="preserve"> вопроса о присвоении муниципальному служащему</w:t>
      </w:r>
      <w:r w:rsidR="002A336E" w:rsidRPr="00301920">
        <w:rPr>
          <w:rFonts w:ascii="Times New Roman" w:hAnsi="Times New Roman" w:cs="Times New Roman"/>
          <w:sz w:val="28"/>
          <w:szCs w:val="28"/>
        </w:rPr>
        <w:t>, замещающему должность муниципальной службы на определенный срок полномочий,</w:t>
      </w:r>
      <w:r w:rsidRPr="00301920">
        <w:rPr>
          <w:rFonts w:ascii="Times New Roman" w:hAnsi="Times New Roman" w:cs="Times New Roman"/>
          <w:sz w:val="28"/>
          <w:szCs w:val="28"/>
        </w:rPr>
        <w:t xml:space="preserve"> классного чина после назначения его на более высокую должность муниципальной службы, если для этой должности предусмотрен более высокий классный чин, чем тот, который имеет муниципальный служащий.</w:t>
      </w:r>
    </w:p>
    <w:p w14:paraId="0BEE4878" w14:textId="77777777" w:rsidR="00A5470D" w:rsidRDefault="00786D96" w:rsidP="00A5470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1920">
        <w:rPr>
          <w:rFonts w:ascii="Times New Roman" w:hAnsi="Times New Roman" w:cs="Times New Roman"/>
          <w:sz w:val="28"/>
          <w:szCs w:val="28"/>
        </w:rPr>
        <w:t xml:space="preserve">3. </w:t>
      </w:r>
      <w:r w:rsidR="002A336E" w:rsidRPr="00301920">
        <w:rPr>
          <w:rFonts w:ascii="Times New Roman" w:hAnsi="Times New Roman" w:cs="Times New Roman"/>
          <w:sz w:val="28"/>
          <w:szCs w:val="28"/>
        </w:rPr>
        <w:t>К</w:t>
      </w:r>
      <w:r w:rsidRPr="00301920">
        <w:rPr>
          <w:rFonts w:ascii="Times New Roman" w:hAnsi="Times New Roman" w:cs="Times New Roman"/>
          <w:sz w:val="28"/>
          <w:szCs w:val="28"/>
        </w:rPr>
        <w:t>валификационный экзамен проводится после успешного завершения испытания</w:t>
      </w:r>
      <w:r w:rsidR="002A336E" w:rsidRPr="00301920">
        <w:rPr>
          <w:rFonts w:ascii="Times New Roman" w:hAnsi="Times New Roman" w:cs="Times New Roman"/>
          <w:sz w:val="28"/>
          <w:szCs w:val="28"/>
        </w:rPr>
        <w:t>.</w:t>
      </w:r>
      <w:r w:rsidRPr="00301920">
        <w:rPr>
          <w:rFonts w:ascii="Times New Roman" w:hAnsi="Times New Roman" w:cs="Times New Roman"/>
          <w:sz w:val="28"/>
          <w:szCs w:val="28"/>
        </w:rPr>
        <w:t xml:space="preserve"> </w:t>
      </w:r>
      <w:r w:rsidR="002A336E" w:rsidRPr="00301920">
        <w:rPr>
          <w:rFonts w:ascii="Times New Roman" w:hAnsi="Times New Roman" w:cs="Times New Roman"/>
          <w:sz w:val="28"/>
          <w:szCs w:val="28"/>
        </w:rPr>
        <w:t>Е</w:t>
      </w:r>
      <w:r w:rsidRPr="00301920">
        <w:rPr>
          <w:rFonts w:ascii="Times New Roman" w:hAnsi="Times New Roman" w:cs="Times New Roman"/>
          <w:sz w:val="28"/>
          <w:szCs w:val="28"/>
        </w:rPr>
        <w:t xml:space="preserve">сли испытание муниципальному служащему не устанавливалось, то не ранее чем через три месяца после назначения </w:t>
      </w:r>
    </w:p>
    <w:p w14:paraId="4F5ECEFA" w14:textId="77777777" w:rsidR="00A5470D" w:rsidRDefault="00A5470D" w:rsidP="00A5470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03372D2F" w14:textId="77777777" w:rsidR="00A5470D" w:rsidRDefault="00A5470D" w:rsidP="00A547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6CD07D0" w14:textId="77777777" w:rsidR="00786D96" w:rsidRPr="00301920" w:rsidRDefault="00786D96" w:rsidP="00A547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1920">
        <w:rPr>
          <w:rFonts w:ascii="Times New Roman" w:hAnsi="Times New Roman" w:cs="Times New Roman"/>
          <w:sz w:val="28"/>
          <w:szCs w:val="28"/>
        </w:rPr>
        <w:lastRenderedPageBreak/>
        <w:t>м</w:t>
      </w:r>
      <w:r w:rsidR="00A5470D">
        <w:rPr>
          <w:rFonts w:ascii="Times New Roman" w:hAnsi="Times New Roman" w:cs="Times New Roman"/>
          <w:sz w:val="28"/>
          <w:szCs w:val="28"/>
        </w:rPr>
        <w:t>у</w:t>
      </w:r>
      <w:r w:rsidRPr="00301920">
        <w:rPr>
          <w:rFonts w:ascii="Times New Roman" w:hAnsi="Times New Roman" w:cs="Times New Roman"/>
          <w:sz w:val="28"/>
          <w:szCs w:val="28"/>
        </w:rPr>
        <w:t>ниципального служащего на должность муниципальной службы.</w:t>
      </w:r>
    </w:p>
    <w:p w14:paraId="32B1A90E" w14:textId="77777777" w:rsidR="00786D96" w:rsidRPr="00301920" w:rsidRDefault="00786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1920">
        <w:rPr>
          <w:rFonts w:ascii="Times New Roman" w:hAnsi="Times New Roman" w:cs="Times New Roman"/>
          <w:sz w:val="28"/>
          <w:szCs w:val="28"/>
        </w:rPr>
        <w:t>4. Квалификационный экзамен проводится по инициативе муниципального служащего</w:t>
      </w:r>
      <w:r w:rsidR="002A336E" w:rsidRPr="00301920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Pr="00301920">
        <w:rPr>
          <w:rFonts w:ascii="Times New Roman" w:hAnsi="Times New Roman" w:cs="Times New Roman"/>
          <w:sz w:val="28"/>
          <w:szCs w:val="28"/>
        </w:rPr>
        <w:t xml:space="preserve"> </w:t>
      </w:r>
      <w:r w:rsidR="002A336E" w:rsidRPr="00301920">
        <w:rPr>
          <w:rFonts w:ascii="Times New Roman" w:hAnsi="Times New Roman" w:cs="Times New Roman"/>
          <w:sz w:val="28"/>
          <w:szCs w:val="28"/>
        </w:rPr>
        <w:t xml:space="preserve">подает </w:t>
      </w:r>
      <w:r w:rsidRPr="00301920">
        <w:rPr>
          <w:rFonts w:ascii="Times New Roman" w:hAnsi="Times New Roman" w:cs="Times New Roman"/>
          <w:sz w:val="28"/>
          <w:szCs w:val="28"/>
        </w:rPr>
        <w:t xml:space="preserve"> письменно</w:t>
      </w:r>
      <w:r w:rsidR="002A336E" w:rsidRPr="00301920">
        <w:rPr>
          <w:rFonts w:ascii="Times New Roman" w:hAnsi="Times New Roman" w:cs="Times New Roman"/>
          <w:sz w:val="28"/>
          <w:szCs w:val="28"/>
        </w:rPr>
        <w:t>е</w:t>
      </w:r>
      <w:r w:rsidRPr="00301920">
        <w:rPr>
          <w:rFonts w:ascii="Times New Roman" w:hAnsi="Times New Roman" w:cs="Times New Roman"/>
          <w:sz w:val="28"/>
          <w:szCs w:val="28"/>
        </w:rPr>
        <w:t xml:space="preserve"> </w:t>
      </w:r>
      <w:hyperlink w:anchor="P93">
        <w:r w:rsidRPr="00301920">
          <w:rPr>
            <w:rFonts w:ascii="Times New Roman" w:hAnsi="Times New Roman" w:cs="Times New Roman"/>
            <w:color w:val="0000FF"/>
            <w:sz w:val="28"/>
            <w:szCs w:val="28"/>
          </w:rPr>
          <w:t>заявлени</w:t>
        </w:r>
        <w:r w:rsidR="002A336E" w:rsidRPr="00301920">
          <w:rPr>
            <w:rFonts w:ascii="Times New Roman" w:hAnsi="Times New Roman" w:cs="Times New Roman"/>
            <w:color w:val="0000FF"/>
            <w:sz w:val="28"/>
            <w:szCs w:val="28"/>
          </w:rPr>
          <w:t>е</w:t>
        </w:r>
      </w:hyperlink>
      <w:r w:rsidRPr="00301920">
        <w:rPr>
          <w:rFonts w:ascii="Times New Roman" w:hAnsi="Times New Roman" w:cs="Times New Roman"/>
          <w:sz w:val="28"/>
          <w:szCs w:val="28"/>
        </w:rPr>
        <w:t xml:space="preserve"> о присвоении классного чина (приложение N 1).</w:t>
      </w:r>
    </w:p>
    <w:p w14:paraId="64AF5D9E" w14:textId="77777777" w:rsidR="00786D96" w:rsidRPr="00301920" w:rsidRDefault="00786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1920">
        <w:rPr>
          <w:rFonts w:ascii="Times New Roman" w:hAnsi="Times New Roman" w:cs="Times New Roman"/>
          <w:sz w:val="28"/>
          <w:szCs w:val="28"/>
        </w:rPr>
        <w:t>5. Квалификационный экзамен проводится аттестационной комиссией в порядке, установленном для проведения заседаний аттестационной комиссии (далее - комиссия).</w:t>
      </w:r>
    </w:p>
    <w:p w14:paraId="36A766F1" w14:textId="77777777" w:rsidR="00786D96" w:rsidRPr="00301920" w:rsidRDefault="00786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1920">
        <w:rPr>
          <w:rFonts w:ascii="Times New Roman" w:hAnsi="Times New Roman" w:cs="Times New Roman"/>
          <w:sz w:val="28"/>
          <w:szCs w:val="28"/>
        </w:rPr>
        <w:t>6. В решении представителя нанимателя о проведении квалификационного экзамена указываются:</w:t>
      </w:r>
    </w:p>
    <w:p w14:paraId="4F24FEA5" w14:textId="77777777" w:rsidR="00786D96" w:rsidRPr="00301920" w:rsidRDefault="00786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1920">
        <w:rPr>
          <w:rFonts w:ascii="Times New Roman" w:hAnsi="Times New Roman" w:cs="Times New Roman"/>
          <w:sz w:val="28"/>
          <w:szCs w:val="28"/>
        </w:rPr>
        <w:t>а) дата и время проведения квалификационного экзамена;</w:t>
      </w:r>
    </w:p>
    <w:p w14:paraId="5949EAA3" w14:textId="77777777" w:rsidR="00786D96" w:rsidRPr="00301920" w:rsidRDefault="00786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1920">
        <w:rPr>
          <w:rFonts w:ascii="Times New Roman" w:hAnsi="Times New Roman" w:cs="Times New Roman"/>
          <w:sz w:val="28"/>
          <w:szCs w:val="28"/>
        </w:rPr>
        <w:t>б) список муниципальных служащих, которые должны сдавать квалификационный экзамен;</w:t>
      </w:r>
    </w:p>
    <w:p w14:paraId="03BB623C" w14:textId="77777777" w:rsidR="00786D96" w:rsidRPr="00301920" w:rsidRDefault="00786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1920">
        <w:rPr>
          <w:rFonts w:ascii="Times New Roman" w:hAnsi="Times New Roman" w:cs="Times New Roman"/>
          <w:sz w:val="28"/>
          <w:szCs w:val="28"/>
        </w:rPr>
        <w:t>в) перечень документов, необходимых для проведения квалификационного экзамена.</w:t>
      </w:r>
    </w:p>
    <w:p w14:paraId="46B4444E" w14:textId="77777777" w:rsidR="00786D96" w:rsidRPr="00301920" w:rsidRDefault="00786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1920">
        <w:rPr>
          <w:rFonts w:ascii="Times New Roman" w:hAnsi="Times New Roman" w:cs="Times New Roman"/>
          <w:sz w:val="28"/>
          <w:szCs w:val="28"/>
        </w:rPr>
        <w:t>7. Решение о предстоящей сдаче квалификационного экзамена доводится до сведения муниципального служащего не позднее чем за месяц до его проведения.</w:t>
      </w:r>
    </w:p>
    <w:p w14:paraId="0CAD3A22" w14:textId="77777777" w:rsidR="00786D96" w:rsidRPr="00301920" w:rsidRDefault="00786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1920">
        <w:rPr>
          <w:rFonts w:ascii="Times New Roman" w:hAnsi="Times New Roman" w:cs="Times New Roman"/>
          <w:sz w:val="28"/>
          <w:szCs w:val="28"/>
        </w:rPr>
        <w:t xml:space="preserve">8. Не позднее чем за месяц до проведения квалификационного экзамена непосредственный руководитель муниципального служащего направляет в комиссию </w:t>
      </w:r>
      <w:hyperlink w:anchor="P128">
        <w:r w:rsidRPr="00301920">
          <w:rPr>
            <w:rFonts w:ascii="Times New Roman" w:hAnsi="Times New Roman" w:cs="Times New Roman"/>
            <w:color w:val="0000FF"/>
            <w:sz w:val="28"/>
            <w:szCs w:val="28"/>
          </w:rPr>
          <w:t>отзыв</w:t>
        </w:r>
      </w:hyperlink>
      <w:r w:rsidRPr="00301920">
        <w:rPr>
          <w:rFonts w:ascii="Times New Roman" w:hAnsi="Times New Roman" w:cs="Times New Roman"/>
          <w:sz w:val="28"/>
          <w:szCs w:val="28"/>
        </w:rPr>
        <w:t xml:space="preserve"> об уровне знаний, навыков и умений (профессиональном уровне) муниципального служащего и о возможности присвоения ему классного чина согласно приложению N 2.</w:t>
      </w:r>
    </w:p>
    <w:p w14:paraId="6C9BDD00" w14:textId="77777777" w:rsidR="00786D96" w:rsidRPr="00301920" w:rsidRDefault="00786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1920">
        <w:rPr>
          <w:rFonts w:ascii="Times New Roman" w:hAnsi="Times New Roman" w:cs="Times New Roman"/>
          <w:sz w:val="28"/>
          <w:szCs w:val="28"/>
        </w:rPr>
        <w:t>9. Муниципальный служащий должен быть ознакомлен с отзывом, указанным в пункте 8 настоящего Положения, не менее чем за две недели до проведения квалификационного экзамена.</w:t>
      </w:r>
    </w:p>
    <w:p w14:paraId="327A411C" w14:textId="77777777" w:rsidR="00786D96" w:rsidRPr="00301920" w:rsidRDefault="00786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1920">
        <w:rPr>
          <w:rFonts w:ascii="Times New Roman" w:hAnsi="Times New Roman" w:cs="Times New Roman"/>
          <w:sz w:val="28"/>
          <w:szCs w:val="28"/>
        </w:rPr>
        <w:t>Муниципальный служащий вправе представить в комиссию заявление о своем несогласии с указанным отзывом.</w:t>
      </w:r>
    </w:p>
    <w:p w14:paraId="1720AF9B" w14:textId="77777777" w:rsidR="00786D96" w:rsidRPr="00301920" w:rsidRDefault="00786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1920">
        <w:rPr>
          <w:rFonts w:ascii="Times New Roman" w:hAnsi="Times New Roman" w:cs="Times New Roman"/>
          <w:sz w:val="28"/>
          <w:szCs w:val="28"/>
        </w:rPr>
        <w:t>10. При проведении квалификационного экзамена комиссия оценивает знания, навыки и умения (профессиональный уровень) муниципальных служащих в соответствии с требованиями должностн</w:t>
      </w:r>
      <w:r w:rsidR="009A2001" w:rsidRPr="00301920">
        <w:rPr>
          <w:rFonts w:ascii="Times New Roman" w:hAnsi="Times New Roman" w:cs="Times New Roman"/>
          <w:sz w:val="28"/>
          <w:szCs w:val="28"/>
        </w:rPr>
        <w:t>ой</w:t>
      </w:r>
      <w:r w:rsidRPr="00301920">
        <w:rPr>
          <w:rFonts w:ascii="Times New Roman" w:hAnsi="Times New Roman" w:cs="Times New Roman"/>
          <w:sz w:val="28"/>
          <w:szCs w:val="28"/>
        </w:rPr>
        <w:t xml:space="preserve"> инструкци</w:t>
      </w:r>
      <w:r w:rsidR="009A2001" w:rsidRPr="00301920">
        <w:rPr>
          <w:rFonts w:ascii="Times New Roman" w:hAnsi="Times New Roman" w:cs="Times New Roman"/>
          <w:sz w:val="28"/>
          <w:szCs w:val="28"/>
        </w:rPr>
        <w:t>и</w:t>
      </w:r>
      <w:r w:rsidRPr="00301920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A2001" w:rsidRPr="00301920">
        <w:rPr>
          <w:rFonts w:ascii="Times New Roman" w:hAnsi="Times New Roman" w:cs="Times New Roman"/>
          <w:sz w:val="28"/>
          <w:szCs w:val="28"/>
        </w:rPr>
        <w:t>ого</w:t>
      </w:r>
      <w:r w:rsidRPr="00301920">
        <w:rPr>
          <w:rFonts w:ascii="Times New Roman" w:hAnsi="Times New Roman" w:cs="Times New Roman"/>
          <w:sz w:val="28"/>
          <w:szCs w:val="28"/>
        </w:rPr>
        <w:t xml:space="preserve"> служащ</w:t>
      </w:r>
      <w:r w:rsidR="009A2001" w:rsidRPr="00301920">
        <w:rPr>
          <w:rFonts w:ascii="Times New Roman" w:hAnsi="Times New Roman" w:cs="Times New Roman"/>
          <w:sz w:val="28"/>
          <w:szCs w:val="28"/>
        </w:rPr>
        <w:t>его по занимаемой должности</w:t>
      </w:r>
      <w:r w:rsidRPr="00301920">
        <w:rPr>
          <w:rFonts w:ascii="Times New Roman" w:hAnsi="Times New Roman" w:cs="Times New Roman"/>
          <w:sz w:val="28"/>
          <w:szCs w:val="28"/>
        </w:rPr>
        <w:t xml:space="preserve">, сложностью и ответственностью работы, выполняемой муниципальными служащими, на основе экзаменационных процедур с использованием не противоречащих федеральным законам и другим нормативным правовым актам Российской Федерации и Кировской области методов оценки профессиональных качеств муниципальных служащих, включая индивидуальное собеседование и тестирование по вопросам, связанным с выполнением должностных </w:t>
      </w:r>
      <w:r w:rsidRPr="00301920">
        <w:rPr>
          <w:rFonts w:ascii="Times New Roman" w:hAnsi="Times New Roman" w:cs="Times New Roman"/>
          <w:sz w:val="28"/>
          <w:szCs w:val="28"/>
        </w:rPr>
        <w:lastRenderedPageBreak/>
        <w:t>обязанностей по замещаемой должности муниципальной службы.</w:t>
      </w:r>
    </w:p>
    <w:p w14:paraId="5BFD9E61" w14:textId="77777777" w:rsidR="00786D96" w:rsidRPr="00301920" w:rsidRDefault="00786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1920">
        <w:rPr>
          <w:rFonts w:ascii="Times New Roman" w:hAnsi="Times New Roman" w:cs="Times New Roman"/>
          <w:sz w:val="28"/>
          <w:szCs w:val="28"/>
        </w:rPr>
        <w:t xml:space="preserve">11. Решение о результате квалификационного экзамена </w:t>
      </w:r>
      <w:r w:rsidR="009A2001" w:rsidRPr="00301920">
        <w:rPr>
          <w:rFonts w:ascii="Times New Roman" w:hAnsi="Times New Roman" w:cs="Times New Roman"/>
          <w:sz w:val="28"/>
          <w:szCs w:val="28"/>
        </w:rPr>
        <w:t>принимается</w:t>
      </w:r>
      <w:r w:rsidRPr="00301920">
        <w:rPr>
          <w:rFonts w:ascii="Times New Roman" w:hAnsi="Times New Roman" w:cs="Times New Roman"/>
          <w:sz w:val="28"/>
          <w:szCs w:val="28"/>
        </w:rPr>
        <w:t xml:space="preserve"> комиссией в отсутствие муниципального служащего и его непосредственного руководителя открытым голосованием простым большинством голосов присутствующих на заседании членов комиссии. При равенстве голосов муниципальный служащий признается сдавшим квалификационный экзамен.</w:t>
      </w:r>
    </w:p>
    <w:p w14:paraId="2BB1DD9C" w14:textId="77777777" w:rsidR="00786D96" w:rsidRPr="00301920" w:rsidRDefault="00786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1920">
        <w:rPr>
          <w:rFonts w:ascii="Times New Roman" w:hAnsi="Times New Roman" w:cs="Times New Roman"/>
          <w:sz w:val="28"/>
          <w:szCs w:val="28"/>
        </w:rPr>
        <w:t>12. По результатам квалификационного экзамена в отношении муниципального служащего комиссией выносится одно из следующих решений:</w:t>
      </w:r>
    </w:p>
    <w:p w14:paraId="618F7280" w14:textId="77777777" w:rsidR="00786D96" w:rsidRPr="00301920" w:rsidRDefault="00786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1920">
        <w:rPr>
          <w:rFonts w:ascii="Times New Roman" w:hAnsi="Times New Roman" w:cs="Times New Roman"/>
          <w:sz w:val="28"/>
          <w:szCs w:val="28"/>
        </w:rPr>
        <w:t xml:space="preserve">а) признать, что муниципальный служащий сдал квалификационный экзамен, и рекомендовать </w:t>
      </w:r>
      <w:r w:rsidR="009A2001" w:rsidRPr="00301920">
        <w:rPr>
          <w:rFonts w:ascii="Times New Roman" w:hAnsi="Times New Roman" w:cs="Times New Roman"/>
          <w:sz w:val="28"/>
          <w:szCs w:val="28"/>
        </w:rPr>
        <w:t xml:space="preserve"> </w:t>
      </w:r>
      <w:r w:rsidRPr="00301920">
        <w:rPr>
          <w:rFonts w:ascii="Times New Roman" w:hAnsi="Times New Roman" w:cs="Times New Roman"/>
          <w:sz w:val="28"/>
          <w:szCs w:val="28"/>
        </w:rPr>
        <w:t xml:space="preserve"> присво</w:t>
      </w:r>
      <w:r w:rsidR="009A2001" w:rsidRPr="00301920">
        <w:rPr>
          <w:rFonts w:ascii="Times New Roman" w:hAnsi="Times New Roman" w:cs="Times New Roman"/>
          <w:sz w:val="28"/>
          <w:szCs w:val="28"/>
        </w:rPr>
        <w:t xml:space="preserve">ить ему </w:t>
      </w:r>
      <w:r w:rsidRPr="00301920">
        <w:rPr>
          <w:rFonts w:ascii="Times New Roman" w:hAnsi="Times New Roman" w:cs="Times New Roman"/>
          <w:sz w:val="28"/>
          <w:szCs w:val="28"/>
        </w:rPr>
        <w:t xml:space="preserve"> классн</w:t>
      </w:r>
      <w:r w:rsidR="009A2001" w:rsidRPr="00301920">
        <w:rPr>
          <w:rFonts w:ascii="Times New Roman" w:hAnsi="Times New Roman" w:cs="Times New Roman"/>
          <w:sz w:val="28"/>
          <w:szCs w:val="28"/>
        </w:rPr>
        <w:t>ый</w:t>
      </w:r>
      <w:r w:rsidRPr="00301920">
        <w:rPr>
          <w:rFonts w:ascii="Times New Roman" w:hAnsi="Times New Roman" w:cs="Times New Roman"/>
          <w:sz w:val="28"/>
          <w:szCs w:val="28"/>
        </w:rPr>
        <w:t xml:space="preserve"> чин;</w:t>
      </w:r>
    </w:p>
    <w:p w14:paraId="5728879E" w14:textId="77777777" w:rsidR="00786D96" w:rsidRPr="00301920" w:rsidRDefault="00786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1920">
        <w:rPr>
          <w:rFonts w:ascii="Times New Roman" w:hAnsi="Times New Roman" w:cs="Times New Roman"/>
          <w:sz w:val="28"/>
          <w:szCs w:val="28"/>
        </w:rPr>
        <w:t>б) признать, что муниципальный служащий не сдал квалификационный экзамен</w:t>
      </w:r>
      <w:r w:rsidR="009A2001" w:rsidRPr="00301920">
        <w:rPr>
          <w:rFonts w:ascii="Times New Roman" w:hAnsi="Times New Roman" w:cs="Times New Roman"/>
          <w:sz w:val="28"/>
          <w:szCs w:val="28"/>
        </w:rPr>
        <w:t>; присвоение классного чина невозможно</w:t>
      </w:r>
      <w:r w:rsidRPr="00301920">
        <w:rPr>
          <w:rFonts w:ascii="Times New Roman" w:hAnsi="Times New Roman" w:cs="Times New Roman"/>
          <w:sz w:val="28"/>
          <w:szCs w:val="28"/>
        </w:rPr>
        <w:t>.</w:t>
      </w:r>
    </w:p>
    <w:p w14:paraId="48E7A08C" w14:textId="77777777" w:rsidR="00786D96" w:rsidRPr="00301920" w:rsidRDefault="00786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1920">
        <w:rPr>
          <w:rFonts w:ascii="Times New Roman" w:hAnsi="Times New Roman" w:cs="Times New Roman"/>
          <w:sz w:val="28"/>
          <w:szCs w:val="28"/>
        </w:rPr>
        <w:t xml:space="preserve">13. Результат квалификационного экзамена заносится в экзаменационный </w:t>
      </w:r>
      <w:hyperlink w:anchor="P178">
        <w:r w:rsidRPr="00301920">
          <w:rPr>
            <w:rFonts w:ascii="Times New Roman" w:hAnsi="Times New Roman" w:cs="Times New Roman"/>
            <w:color w:val="0000FF"/>
            <w:sz w:val="28"/>
            <w:szCs w:val="28"/>
          </w:rPr>
          <w:t>лист</w:t>
        </w:r>
      </w:hyperlink>
      <w:r w:rsidRPr="00301920">
        <w:rPr>
          <w:rFonts w:ascii="Times New Roman" w:hAnsi="Times New Roman" w:cs="Times New Roman"/>
          <w:sz w:val="28"/>
          <w:szCs w:val="28"/>
        </w:rPr>
        <w:t xml:space="preserve"> муниципального служащего, составленный по форме согласно приложению N 3. Экзаменационный лист подписывается председателем, заместителем председателя, секретарем и членами комиссии, присутствовавшими на заседании.</w:t>
      </w:r>
    </w:p>
    <w:p w14:paraId="79070721" w14:textId="77777777" w:rsidR="00786D96" w:rsidRPr="00301920" w:rsidRDefault="00786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1920">
        <w:rPr>
          <w:rFonts w:ascii="Times New Roman" w:hAnsi="Times New Roman" w:cs="Times New Roman"/>
          <w:sz w:val="28"/>
          <w:szCs w:val="28"/>
        </w:rPr>
        <w:t>Муниципальный служащий знакомится с экзаменационным листом под подпись.</w:t>
      </w:r>
    </w:p>
    <w:p w14:paraId="1DA968E3" w14:textId="77777777" w:rsidR="00786D96" w:rsidRPr="00301920" w:rsidRDefault="00786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1920">
        <w:rPr>
          <w:rFonts w:ascii="Times New Roman" w:hAnsi="Times New Roman" w:cs="Times New Roman"/>
          <w:sz w:val="28"/>
          <w:szCs w:val="28"/>
        </w:rPr>
        <w:t>Экзаменационный лист муниципального служащего и отзыв об уровне его знаний, навыков и умений (профессиональном уровне) и о возможности присвоения ему классного чина хранятся в личном деле муниципального служащего.</w:t>
      </w:r>
    </w:p>
    <w:p w14:paraId="07299586" w14:textId="77777777" w:rsidR="00786D96" w:rsidRPr="00301920" w:rsidRDefault="00786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1920">
        <w:rPr>
          <w:rFonts w:ascii="Times New Roman" w:hAnsi="Times New Roman" w:cs="Times New Roman"/>
          <w:sz w:val="28"/>
          <w:szCs w:val="28"/>
        </w:rPr>
        <w:t>14. Результаты квалификационного экзамена направляются представителю нанимателя не позднее чем через семь дней после его проведения.</w:t>
      </w:r>
    </w:p>
    <w:p w14:paraId="6159ECFA" w14:textId="77777777" w:rsidR="00786D96" w:rsidRPr="00301920" w:rsidRDefault="00786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1920">
        <w:rPr>
          <w:rFonts w:ascii="Times New Roman" w:hAnsi="Times New Roman" w:cs="Times New Roman"/>
          <w:sz w:val="28"/>
          <w:szCs w:val="28"/>
        </w:rPr>
        <w:t>15. На основании результатов квалификационного экзамена представитель нанимателя принимает решение о присвоении классного чина муниципальному служащему, сдавшему квалификационный экзамен.</w:t>
      </w:r>
    </w:p>
    <w:p w14:paraId="51E50E9B" w14:textId="77777777" w:rsidR="00786D96" w:rsidRPr="00301920" w:rsidRDefault="00786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1920">
        <w:rPr>
          <w:rFonts w:ascii="Times New Roman" w:hAnsi="Times New Roman" w:cs="Times New Roman"/>
          <w:sz w:val="28"/>
          <w:szCs w:val="28"/>
        </w:rPr>
        <w:t>16. Муниципальный служащий, не сдавший квалификационный экзамен, может выступить с инициативой о проведении повторного квалификационного экзамена не ранее чем через шесть месяцев после проведения данного экзамена.</w:t>
      </w:r>
    </w:p>
    <w:p w14:paraId="5B6E3DB4" w14:textId="77777777" w:rsidR="00786D96" w:rsidRPr="00301920" w:rsidRDefault="00786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1920">
        <w:rPr>
          <w:rFonts w:ascii="Times New Roman" w:hAnsi="Times New Roman" w:cs="Times New Roman"/>
          <w:sz w:val="28"/>
          <w:szCs w:val="28"/>
        </w:rPr>
        <w:t>17. Муниципальный служащий вправе обжаловать результаты квалификационного экзамена в соответствии с законодательством Российской Федерации.</w:t>
      </w:r>
    </w:p>
    <w:p w14:paraId="2F4203B9" w14:textId="77777777" w:rsidR="009A2001" w:rsidRPr="00301920" w:rsidRDefault="009A2001">
      <w:pPr>
        <w:rPr>
          <w:rFonts w:ascii="Times New Roman" w:eastAsia="Times New Roman" w:hAnsi="Times New Roman" w:cs="Times New Roman"/>
          <w:szCs w:val="20"/>
          <w:lang w:eastAsia="ru-RU"/>
        </w:rPr>
      </w:pPr>
    </w:p>
    <w:p w14:paraId="1295A82D" w14:textId="77777777" w:rsidR="00786D96" w:rsidRPr="00301920" w:rsidRDefault="00786D96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301920">
        <w:rPr>
          <w:rFonts w:ascii="Times New Roman" w:hAnsi="Times New Roman" w:cs="Times New Roman"/>
        </w:rPr>
        <w:t>Приложение N 1</w:t>
      </w:r>
    </w:p>
    <w:p w14:paraId="12618344" w14:textId="77777777" w:rsidR="009A2001" w:rsidRPr="00301920" w:rsidRDefault="009A2001" w:rsidP="009A2001">
      <w:pPr>
        <w:pStyle w:val="ConsPlusNormal"/>
        <w:jc w:val="right"/>
        <w:rPr>
          <w:rFonts w:ascii="Times New Roman" w:hAnsi="Times New Roman" w:cs="Times New Roman"/>
        </w:rPr>
      </w:pPr>
      <w:r w:rsidRPr="00301920">
        <w:rPr>
          <w:rFonts w:ascii="Times New Roman" w:hAnsi="Times New Roman" w:cs="Times New Roman"/>
        </w:rPr>
        <w:t xml:space="preserve">Порядку проведения квалификационного </w:t>
      </w:r>
    </w:p>
    <w:p w14:paraId="41F59508" w14:textId="77777777" w:rsidR="009A2001" w:rsidRPr="00301920" w:rsidRDefault="009A2001" w:rsidP="009A2001">
      <w:pPr>
        <w:pStyle w:val="ConsPlusNormal"/>
        <w:jc w:val="right"/>
        <w:rPr>
          <w:rFonts w:ascii="Times New Roman" w:hAnsi="Times New Roman" w:cs="Times New Roman"/>
        </w:rPr>
      </w:pPr>
      <w:r w:rsidRPr="00301920">
        <w:rPr>
          <w:rFonts w:ascii="Times New Roman" w:hAnsi="Times New Roman" w:cs="Times New Roman"/>
        </w:rPr>
        <w:t xml:space="preserve">экзамена для муниципальных  служащих, </w:t>
      </w:r>
    </w:p>
    <w:p w14:paraId="056318C5" w14:textId="77777777" w:rsidR="009A2001" w:rsidRPr="00301920" w:rsidRDefault="009A2001" w:rsidP="009A2001">
      <w:pPr>
        <w:pStyle w:val="ConsPlusNormal"/>
        <w:jc w:val="right"/>
        <w:rPr>
          <w:rFonts w:ascii="Times New Roman" w:hAnsi="Times New Roman" w:cs="Times New Roman"/>
        </w:rPr>
      </w:pPr>
      <w:r w:rsidRPr="00301920">
        <w:rPr>
          <w:rFonts w:ascii="Times New Roman" w:hAnsi="Times New Roman" w:cs="Times New Roman"/>
        </w:rPr>
        <w:t xml:space="preserve">замещающих должности муниципальной службы </w:t>
      </w:r>
    </w:p>
    <w:p w14:paraId="45B9EE45" w14:textId="77777777" w:rsidR="009A2001" w:rsidRPr="00301920" w:rsidRDefault="009A2001" w:rsidP="009A2001">
      <w:pPr>
        <w:pStyle w:val="ConsPlusNormal"/>
        <w:jc w:val="right"/>
        <w:rPr>
          <w:rFonts w:ascii="Times New Roman" w:hAnsi="Times New Roman" w:cs="Times New Roman"/>
        </w:rPr>
      </w:pPr>
      <w:r w:rsidRPr="00301920">
        <w:rPr>
          <w:rFonts w:ascii="Times New Roman" w:hAnsi="Times New Roman" w:cs="Times New Roman"/>
        </w:rPr>
        <w:t xml:space="preserve">на определенный срок полномочий в администрации </w:t>
      </w:r>
    </w:p>
    <w:p w14:paraId="08F6A975" w14:textId="77777777" w:rsidR="00786D96" w:rsidRPr="00301920" w:rsidRDefault="009A2001" w:rsidP="009A2001">
      <w:pPr>
        <w:pStyle w:val="ConsPlusNormal"/>
        <w:jc w:val="right"/>
        <w:rPr>
          <w:rFonts w:ascii="Times New Roman" w:hAnsi="Times New Roman" w:cs="Times New Roman"/>
        </w:rPr>
      </w:pPr>
      <w:r w:rsidRPr="00301920">
        <w:rPr>
          <w:rFonts w:ascii="Times New Roman" w:hAnsi="Times New Roman" w:cs="Times New Roman"/>
        </w:rPr>
        <w:t>Лебяжского муниципального округа</w:t>
      </w:r>
    </w:p>
    <w:p w14:paraId="79CF9F8E" w14:textId="77777777" w:rsidR="009A2001" w:rsidRPr="00301920" w:rsidRDefault="009A2001" w:rsidP="009A2001">
      <w:pPr>
        <w:pStyle w:val="ConsPlusNormal"/>
        <w:jc w:val="right"/>
        <w:rPr>
          <w:rFonts w:ascii="Times New Roman" w:hAnsi="Times New Roman" w:cs="Times New Roman"/>
        </w:rPr>
      </w:pPr>
    </w:p>
    <w:p w14:paraId="2D28F150" w14:textId="77777777" w:rsidR="009A2001" w:rsidRPr="00301920" w:rsidRDefault="009A2001" w:rsidP="009A2001">
      <w:pPr>
        <w:pStyle w:val="ConsPlusNormal"/>
        <w:jc w:val="right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81"/>
        <w:gridCol w:w="1077"/>
        <w:gridCol w:w="2085"/>
        <w:gridCol w:w="1827"/>
      </w:tblGrid>
      <w:tr w:rsidR="00786D96" w:rsidRPr="00301920" w14:paraId="52A20DD0" w14:textId="77777777"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14:paraId="16BE651A" w14:textId="77777777" w:rsidR="00786D96" w:rsidRPr="00301920" w:rsidRDefault="00786D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396486" w14:textId="77777777" w:rsidR="00786D96" w:rsidRPr="00301920" w:rsidRDefault="00786D96">
            <w:pPr>
              <w:pStyle w:val="ConsPlusNormal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 xml:space="preserve">Главе Лебяжского </w:t>
            </w:r>
            <w:r w:rsidR="00DA6F74" w:rsidRPr="00301920">
              <w:rPr>
                <w:rFonts w:ascii="Times New Roman" w:hAnsi="Times New Roman" w:cs="Times New Roman"/>
              </w:rPr>
              <w:t>муниципального округа</w:t>
            </w:r>
          </w:p>
          <w:p w14:paraId="31D2267F" w14:textId="77777777" w:rsidR="00786D96" w:rsidRPr="00301920" w:rsidRDefault="00786D96">
            <w:pPr>
              <w:pStyle w:val="ConsPlusNormal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</w:t>
            </w:r>
          </w:p>
          <w:p w14:paraId="661BAA5B" w14:textId="77777777" w:rsidR="00786D96" w:rsidRPr="00301920" w:rsidRDefault="00786D96">
            <w:pPr>
              <w:pStyle w:val="ConsPlusNormal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</w:t>
            </w:r>
          </w:p>
          <w:p w14:paraId="4E634531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(должность)</w:t>
            </w:r>
          </w:p>
          <w:p w14:paraId="5162445D" w14:textId="77777777" w:rsidR="00786D96" w:rsidRPr="00301920" w:rsidRDefault="00786D96">
            <w:pPr>
              <w:pStyle w:val="ConsPlusNormal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</w:t>
            </w:r>
          </w:p>
          <w:p w14:paraId="41E57C47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(наименование структурного подразделения)</w:t>
            </w:r>
          </w:p>
          <w:p w14:paraId="1BDD7721" w14:textId="77777777" w:rsidR="00786D96" w:rsidRPr="00301920" w:rsidRDefault="00786D96">
            <w:pPr>
              <w:pStyle w:val="ConsPlusNormal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</w:t>
            </w:r>
          </w:p>
          <w:p w14:paraId="1A2FDD78" w14:textId="77777777" w:rsidR="00786D96" w:rsidRPr="00301920" w:rsidRDefault="00786D96">
            <w:pPr>
              <w:pStyle w:val="ConsPlusNormal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</w:t>
            </w:r>
          </w:p>
          <w:p w14:paraId="39500C13" w14:textId="77777777" w:rsidR="00786D96" w:rsidRPr="00301920" w:rsidRDefault="00786D96">
            <w:pPr>
              <w:pStyle w:val="ConsPlusNormal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</w:t>
            </w:r>
          </w:p>
          <w:p w14:paraId="4EEC19AE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(ФИО)</w:t>
            </w:r>
          </w:p>
        </w:tc>
      </w:tr>
      <w:tr w:rsidR="00786D96" w:rsidRPr="00301920" w14:paraId="3C6DB2EA" w14:textId="77777777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F8CA17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93"/>
            <w:bookmarkEnd w:id="1"/>
            <w:r w:rsidRPr="00301920">
              <w:rPr>
                <w:rFonts w:ascii="Times New Roman" w:hAnsi="Times New Roman" w:cs="Times New Roman"/>
              </w:rPr>
              <w:t>ЗАЯВЛЕНИЕ</w:t>
            </w:r>
          </w:p>
        </w:tc>
      </w:tr>
      <w:tr w:rsidR="00786D96" w:rsidRPr="00301920" w14:paraId="43F9688D" w14:textId="77777777">
        <w:tc>
          <w:tcPr>
            <w:tcW w:w="51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759DB0" w14:textId="77777777" w:rsidR="00786D96" w:rsidRPr="00301920" w:rsidRDefault="00786D9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Прошу рассмотреть вопрос о присвоении мне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14:paraId="562F4B3E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</w:t>
            </w:r>
          </w:p>
          <w:p w14:paraId="6F666F59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(первого, очередного)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</w:tcPr>
          <w:p w14:paraId="47CAA3C4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классного чина</w:t>
            </w:r>
          </w:p>
        </w:tc>
      </w:tr>
      <w:tr w:rsidR="00786D96" w:rsidRPr="00301920" w14:paraId="49E652E9" w14:textId="77777777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2CB49A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18194772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(наименование чина)</w:t>
            </w:r>
          </w:p>
          <w:p w14:paraId="1CD6AF8A" w14:textId="77777777" w:rsidR="00786D96" w:rsidRPr="00301920" w:rsidRDefault="00786D96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731913C7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по замещаемой должности муниципальной службы</w:t>
            </w:r>
          </w:p>
          <w:p w14:paraId="2418A08C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5FD3DA06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5D5FF6BD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45899357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 и сдаче внеочередного квалификационного экзамена.</w:t>
            </w:r>
          </w:p>
        </w:tc>
      </w:tr>
      <w:tr w:rsidR="00786D96" w:rsidRPr="00301920" w14:paraId="52BDE807" w14:textId="77777777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079A79" w14:textId="77777777" w:rsidR="00786D96" w:rsidRPr="00301920" w:rsidRDefault="00786D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86D96" w:rsidRPr="00301920" w14:paraId="592FBED5" w14:textId="77777777">
        <w:tc>
          <w:tcPr>
            <w:tcW w:w="51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7B26BD" w14:textId="77777777" w:rsidR="00786D96" w:rsidRPr="00301920" w:rsidRDefault="00786D96">
            <w:pPr>
              <w:pStyle w:val="ConsPlusNormal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"___" _____________ 20___ г.</w:t>
            </w:r>
          </w:p>
        </w:tc>
        <w:tc>
          <w:tcPr>
            <w:tcW w:w="39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8A0477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</w:t>
            </w:r>
          </w:p>
          <w:p w14:paraId="66DA20F8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подпись заявителя</w:t>
            </w:r>
          </w:p>
        </w:tc>
      </w:tr>
    </w:tbl>
    <w:p w14:paraId="17B8CB12" w14:textId="77777777" w:rsidR="00786D96" w:rsidRPr="00301920" w:rsidRDefault="00786D96">
      <w:pPr>
        <w:pStyle w:val="ConsPlusNormal"/>
        <w:jc w:val="both"/>
        <w:rPr>
          <w:rFonts w:ascii="Times New Roman" w:hAnsi="Times New Roman" w:cs="Times New Roman"/>
        </w:rPr>
      </w:pPr>
    </w:p>
    <w:p w14:paraId="27533547" w14:textId="77777777" w:rsidR="00786D96" w:rsidRPr="00301920" w:rsidRDefault="00786D96">
      <w:pPr>
        <w:pStyle w:val="ConsPlusNormal"/>
        <w:jc w:val="both"/>
        <w:rPr>
          <w:rFonts w:ascii="Times New Roman" w:hAnsi="Times New Roman" w:cs="Times New Roman"/>
        </w:rPr>
      </w:pPr>
    </w:p>
    <w:p w14:paraId="3E2FA010" w14:textId="77777777" w:rsidR="00786D96" w:rsidRPr="00301920" w:rsidRDefault="00786D96">
      <w:pPr>
        <w:pStyle w:val="ConsPlusNormal"/>
        <w:jc w:val="both"/>
        <w:rPr>
          <w:rFonts w:ascii="Times New Roman" w:hAnsi="Times New Roman" w:cs="Times New Roman"/>
        </w:rPr>
      </w:pPr>
    </w:p>
    <w:p w14:paraId="441C534A" w14:textId="77777777" w:rsidR="00786D96" w:rsidRPr="00301920" w:rsidRDefault="00786D96">
      <w:pPr>
        <w:pStyle w:val="ConsPlusNormal"/>
        <w:jc w:val="both"/>
        <w:rPr>
          <w:rFonts w:ascii="Times New Roman" w:hAnsi="Times New Roman" w:cs="Times New Roman"/>
        </w:rPr>
      </w:pPr>
    </w:p>
    <w:p w14:paraId="0DB410AF" w14:textId="77777777" w:rsidR="00786D96" w:rsidRPr="00301920" w:rsidRDefault="00786D96">
      <w:pPr>
        <w:pStyle w:val="ConsPlusNormal"/>
        <w:jc w:val="both"/>
        <w:rPr>
          <w:rFonts w:ascii="Times New Roman" w:hAnsi="Times New Roman" w:cs="Times New Roman"/>
        </w:rPr>
      </w:pPr>
    </w:p>
    <w:p w14:paraId="4FF0B209" w14:textId="77777777" w:rsidR="009A2001" w:rsidRPr="00301920" w:rsidRDefault="009A2001">
      <w:pPr>
        <w:rPr>
          <w:rFonts w:ascii="Times New Roman" w:eastAsia="Times New Roman" w:hAnsi="Times New Roman" w:cs="Times New Roman"/>
          <w:szCs w:val="20"/>
          <w:lang w:eastAsia="ru-RU"/>
        </w:rPr>
      </w:pPr>
      <w:r w:rsidRPr="00301920">
        <w:rPr>
          <w:rFonts w:ascii="Times New Roman" w:hAnsi="Times New Roman" w:cs="Times New Roman"/>
        </w:rPr>
        <w:br w:type="page"/>
      </w:r>
    </w:p>
    <w:p w14:paraId="5FEAE067" w14:textId="77777777" w:rsidR="00786D96" w:rsidRPr="00301920" w:rsidRDefault="00786D96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301920">
        <w:rPr>
          <w:rFonts w:ascii="Times New Roman" w:hAnsi="Times New Roman" w:cs="Times New Roman"/>
        </w:rPr>
        <w:lastRenderedPageBreak/>
        <w:t>Приложение N 2</w:t>
      </w:r>
    </w:p>
    <w:p w14:paraId="50AFC727" w14:textId="77777777" w:rsidR="00301920" w:rsidRPr="00301920" w:rsidRDefault="00786D96" w:rsidP="00301920">
      <w:pPr>
        <w:pStyle w:val="ConsPlusNormal"/>
        <w:jc w:val="right"/>
        <w:rPr>
          <w:rFonts w:ascii="Times New Roman" w:hAnsi="Times New Roman" w:cs="Times New Roman"/>
        </w:rPr>
      </w:pPr>
      <w:r w:rsidRPr="00301920">
        <w:rPr>
          <w:rFonts w:ascii="Times New Roman" w:hAnsi="Times New Roman" w:cs="Times New Roman"/>
        </w:rPr>
        <w:t xml:space="preserve">к </w:t>
      </w:r>
      <w:r w:rsidR="00301920" w:rsidRPr="00301920">
        <w:rPr>
          <w:rFonts w:ascii="Times New Roman" w:hAnsi="Times New Roman" w:cs="Times New Roman"/>
        </w:rPr>
        <w:t xml:space="preserve">Порядку проведения квалификационного </w:t>
      </w:r>
    </w:p>
    <w:p w14:paraId="0278070D" w14:textId="77777777" w:rsidR="00301920" w:rsidRPr="00301920" w:rsidRDefault="00301920" w:rsidP="00301920">
      <w:pPr>
        <w:pStyle w:val="ConsPlusNormal"/>
        <w:jc w:val="right"/>
        <w:rPr>
          <w:rFonts w:ascii="Times New Roman" w:hAnsi="Times New Roman" w:cs="Times New Roman"/>
        </w:rPr>
      </w:pPr>
      <w:r w:rsidRPr="00301920">
        <w:rPr>
          <w:rFonts w:ascii="Times New Roman" w:hAnsi="Times New Roman" w:cs="Times New Roman"/>
        </w:rPr>
        <w:t xml:space="preserve">экзамена для муниципальных  служащих, </w:t>
      </w:r>
    </w:p>
    <w:p w14:paraId="51B33611" w14:textId="77777777" w:rsidR="00301920" w:rsidRPr="00301920" w:rsidRDefault="00301920" w:rsidP="00301920">
      <w:pPr>
        <w:pStyle w:val="ConsPlusNormal"/>
        <w:jc w:val="right"/>
        <w:rPr>
          <w:rFonts w:ascii="Times New Roman" w:hAnsi="Times New Roman" w:cs="Times New Roman"/>
        </w:rPr>
      </w:pPr>
      <w:r w:rsidRPr="00301920">
        <w:rPr>
          <w:rFonts w:ascii="Times New Roman" w:hAnsi="Times New Roman" w:cs="Times New Roman"/>
        </w:rPr>
        <w:t xml:space="preserve">замещающих должности муниципальной службы </w:t>
      </w:r>
    </w:p>
    <w:p w14:paraId="632E1ACB" w14:textId="77777777" w:rsidR="00301920" w:rsidRPr="00301920" w:rsidRDefault="00301920" w:rsidP="00301920">
      <w:pPr>
        <w:pStyle w:val="ConsPlusNormal"/>
        <w:jc w:val="right"/>
        <w:rPr>
          <w:rFonts w:ascii="Times New Roman" w:hAnsi="Times New Roman" w:cs="Times New Roman"/>
        </w:rPr>
      </w:pPr>
      <w:r w:rsidRPr="00301920">
        <w:rPr>
          <w:rFonts w:ascii="Times New Roman" w:hAnsi="Times New Roman" w:cs="Times New Roman"/>
        </w:rPr>
        <w:t xml:space="preserve">на определенный срок полномочий в администрации </w:t>
      </w:r>
    </w:p>
    <w:p w14:paraId="7AC6CECF" w14:textId="77777777" w:rsidR="00786D96" w:rsidRPr="00301920" w:rsidRDefault="00301920" w:rsidP="00301920">
      <w:pPr>
        <w:pStyle w:val="ConsPlusNormal"/>
        <w:jc w:val="right"/>
        <w:rPr>
          <w:rFonts w:ascii="Times New Roman" w:hAnsi="Times New Roman" w:cs="Times New Roman"/>
        </w:rPr>
      </w:pPr>
      <w:r w:rsidRPr="00301920">
        <w:rPr>
          <w:rFonts w:ascii="Times New Roman" w:hAnsi="Times New Roman" w:cs="Times New Roman"/>
        </w:rPr>
        <w:t>Лебяжского муниципального округа</w:t>
      </w:r>
    </w:p>
    <w:p w14:paraId="37F8DF13" w14:textId="77777777" w:rsidR="00301920" w:rsidRPr="00301920" w:rsidRDefault="00301920" w:rsidP="00301920">
      <w:pPr>
        <w:pStyle w:val="ConsPlusNormal"/>
        <w:jc w:val="right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33"/>
        <w:gridCol w:w="2199"/>
        <w:gridCol w:w="2198"/>
        <w:gridCol w:w="1941"/>
      </w:tblGrid>
      <w:tr w:rsidR="00786D96" w:rsidRPr="00301920" w14:paraId="74DFECF2" w14:textId="77777777"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2A9C0" w14:textId="77777777" w:rsidR="00786D96" w:rsidRPr="00301920" w:rsidRDefault="00786D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872063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Председателю</w:t>
            </w:r>
          </w:p>
          <w:p w14:paraId="24F2568D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аттестационной комиссии</w:t>
            </w:r>
          </w:p>
          <w:p w14:paraId="7FEF17DD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</w:t>
            </w:r>
          </w:p>
          <w:p w14:paraId="127385C7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</w:t>
            </w:r>
          </w:p>
        </w:tc>
      </w:tr>
      <w:tr w:rsidR="00786D96" w:rsidRPr="00301920" w14:paraId="071A202C" w14:textId="77777777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91EEF5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128"/>
            <w:bookmarkEnd w:id="2"/>
            <w:r w:rsidRPr="00301920">
              <w:rPr>
                <w:rFonts w:ascii="Times New Roman" w:hAnsi="Times New Roman" w:cs="Times New Roman"/>
              </w:rPr>
              <w:t>ОТЗЫВ</w:t>
            </w:r>
          </w:p>
          <w:p w14:paraId="72890E55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об уровне знаний, навыков и умений (профессиональном уровне)</w:t>
            </w:r>
          </w:p>
          <w:p w14:paraId="0EF7D136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муниципального служащего и о возможности присвоения ему классного чина</w:t>
            </w:r>
          </w:p>
          <w:p w14:paraId="5421C1AF" w14:textId="77777777" w:rsidR="00786D96" w:rsidRPr="00301920" w:rsidRDefault="00786D96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2E1031D7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1. Фамилия, имя, отчество __________________________________________________</w:t>
            </w:r>
          </w:p>
          <w:p w14:paraId="3E54C1B9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2. Замещаемая должность муниципальной службы на день проведения квалификационного экзамена и дата назначения на эту должность</w:t>
            </w:r>
          </w:p>
          <w:p w14:paraId="5498AE06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0058F187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6F36773F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1789965D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3. Классный чин и дата его присвоения _______________________________________</w:t>
            </w:r>
          </w:p>
          <w:p w14:paraId="145A33FF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638978AE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2BE78A26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4. Оценка знаний, навыков и умений муниципального служащего</w:t>
            </w:r>
          </w:p>
          <w:p w14:paraId="6CAB8C99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0C3DBDA6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(наиболее значимые виды работ, выполняемые самостоятельно или при участии служащего,</w:t>
            </w:r>
          </w:p>
          <w:p w14:paraId="37A14AB8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41BC3E46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степень владения информационными технологиями и др., оценка знаний, навыков, умений)</w:t>
            </w:r>
          </w:p>
          <w:p w14:paraId="6DADDD91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4219F139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7847E0C2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7886767F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5. Возможность присвоения классного чина ___________________________________</w:t>
            </w:r>
          </w:p>
          <w:p w14:paraId="597CE870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27EDE5BC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(рекомендуется для присвоения первого или очередного классного чина,</w:t>
            </w:r>
          </w:p>
          <w:p w14:paraId="6C9316FD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61E5E2DE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не рекомендуется для присвоения первого или очередного квалификационного разряда)</w:t>
            </w:r>
          </w:p>
          <w:p w14:paraId="4B3D3B56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</w:tc>
      </w:tr>
      <w:tr w:rsidR="00786D96" w:rsidRPr="00301920" w14:paraId="5BA8FB2C" w14:textId="77777777"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50E7DE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</w:t>
            </w:r>
          </w:p>
          <w:p w14:paraId="0ADBE5C0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(наименование должности непосредственного руководителя муниципального служащего)</w:t>
            </w:r>
          </w:p>
        </w:tc>
        <w:tc>
          <w:tcPr>
            <w:tcW w:w="41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09AFC6" w14:textId="77777777" w:rsidR="00786D96" w:rsidRPr="00301920" w:rsidRDefault="00786D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86D96" w:rsidRPr="00301920" w14:paraId="4B73DF81" w14:textId="77777777"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8A252" w14:textId="77777777" w:rsidR="00786D96" w:rsidRPr="00301920" w:rsidRDefault="00786D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380DBD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"___" ______________ 20___ г.</w:t>
            </w:r>
          </w:p>
        </w:tc>
      </w:tr>
      <w:tr w:rsidR="00786D96" w:rsidRPr="00301920" w14:paraId="313C8411" w14:textId="77777777">
        <w:tc>
          <w:tcPr>
            <w:tcW w:w="2733" w:type="dxa"/>
            <w:tcBorders>
              <w:top w:val="nil"/>
              <w:left w:val="nil"/>
              <w:bottom w:val="nil"/>
              <w:right w:val="nil"/>
            </w:tcBorders>
          </w:tcPr>
          <w:p w14:paraId="37523B85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С отзывом ознакомился</w:t>
            </w:r>
          </w:p>
        </w:tc>
        <w:tc>
          <w:tcPr>
            <w:tcW w:w="43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C2271E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</w:t>
            </w:r>
          </w:p>
          <w:p w14:paraId="7B63A6E0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(подпись муниципального служащего)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</w:tcPr>
          <w:p w14:paraId="3905DEAE" w14:textId="77777777" w:rsidR="00786D96" w:rsidRPr="00301920" w:rsidRDefault="00786D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86D96" w:rsidRPr="00301920" w14:paraId="5B569A60" w14:textId="77777777"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A34542" w14:textId="77777777" w:rsidR="00786D96" w:rsidRPr="00301920" w:rsidRDefault="00786D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4E0F4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"___" ______________ 20___ г.</w:t>
            </w:r>
          </w:p>
        </w:tc>
      </w:tr>
    </w:tbl>
    <w:p w14:paraId="246D3562" w14:textId="77777777" w:rsidR="00786D96" w:rsidRPr="00301920" w:rsidRDefault="00786D96">
      <w:pPr>
        <w:pStyle w:val="ConsPlusNormal"/>
        <w:jc w:val="both"/>
        <w:rPr>
          <w:rFonts w:ascii="Times New Roman" w:hAnsi="Times New Roman" w:cs="Times New Roman"/>
        </w:rPr>
      </w:pPr>
    </w:p>
    <w:p w14:paraId="0CA5C8A5" w14:textId="77777777" w:rsidR="00786D96" w:rsidRPr="00301920" w:rsidRDefault="00786D96">
      <w:pPr>
        <w:pStyle w:val="ConsPlusNormal"/>
        <w:jc w:val="both"/>
        <w:rPr>
          <w:rFonts w:ascii="Times New Roman" w:hAnsi="Times New Roman" w:cs="Times New Roman"/>
        </w:rPr>
      </w:pPr>
    </w:p>
    <w:p w14:paraId="4F0F25D3" w14:textId="77777777" w:rsidR="00786D96" w:rsidRPr="00301920" w:rsidRDefault="00786D96">
      <w:pPr>
        <w:pStyle w:val="ConsPlusNormal"/>
        <w:jc w:val="both"/>
        <w:rPr>
          <w:rFonts w:ascii="Times New Roman" w:hAnsi="Times New Roman" w:cs="Times New Roman"/>
        </w:rPr>
      </w:pPr>
    </w:p>
    <w:p w14:paraId="132AFF39" w14:textId="77777777" w:rsidR="00786D96" w:rsidRPr="00301920" w:rsidRDefault="00786D96">
      <w:pPr>
        <w:pStyle w:val="ConsPlusNormal"/>
        <w:jc w:val="both"/>
        <w:rPr>
          <w:rFonts w:ascii="Times New Roman" w:hAnsi="Times New Roman" w:cs="Times New Roman"/>
        </w:rPr>
      </w:pPr>
    </w:p>
    <w:p w14:paraId="738DF2F0" w14:textId="77777777" w:rsidR="00786D96" w:rsidRPr="00301920" w:rsidRDefault="00786D96">
      <w:pPr>
        <w:pStyle w:val="ConsPlusNormal"/>
        <w:jc w:val="both"/>
        <w:rPr>
          <w:rFonts w:ascii="Times New Roman" w:hAnsi="Times New Roman" w:cs="Times New Roman"/>
        </w:rPr>
      </w:pPr>
    </w:p>
    <w:p w14:paraId="27ADDB19" w14:textId="77777777" w:rsidR="00301920" w:rsidRDefault="00301920">
      <w:pPr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hAnsi="Times New Roman" w:cs="Times New Roman"/>
        </w:rPr>
        <w:br w:type="page"/>
      </w:r>
    </w:p>
    <w:p w14:paraId="53BB15F0" w14:textId="77777777" w:rsidR="00786D96" w:rsidRPr="00301920" w:rsidRDefault="00786D96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301920">
        <w:rPr>
          <w:rFonts w:ascii="Times New Roman" w:hAnsi="Times New Roman" w:cs="Times New Roman"/>
        </w:rPr>
        <w:lastRenderedPageBreak/>
        <w:t>Приложение N 3</w:t>
      </w:r>
    </w:p>
    <w:p w14:paraId="4B457972" w14:textId="77777777" w:rsidR="00301920" w:rsidRPr="00301920" w:rsidRDefault="00786D96" w:rsidP="00301920">
      <w:pPr>
        <w:pStyle w:val="ConsPlusNormal"/>
        <w:jc w:val="right"/>
        <w:rPr>
          <w:rFonts w:ascii="Times New Roman" w:hAnsi="Times New Roman" w:cs="Times New Roman"/>
        </w:rPr>
      </w:pPr>
      <w:r w:rsidRPr="00301920">
        <w:rPr>
          <w:rFonts w:ascii="Times New Roman" w:hAnsi="Times New Roman" w:cs="Times New Roman"/>
        </w:rPr>
        <w:t xml:space="preserve">к </w:t>
      </w:r>
      <w:r w:rsidR="00301920" w:rsidRPr="00301920">
        <w:rPr>
          <w:rFonts w:ascii="Times New Roman" w:hAnsi="Times New Roman" w:cs="Times New Roman"/>
        </w:rPr>
        <w:t xml:space="preserve">Порядку проведения квалификационного </w:t>
      </w:r>
    </w:p>
    <w:p w14:paraId="4350DB69" w14:textId="77777777" w:rsidR="00301920" w:rsidRPr="00301920" w:rsidRDefault="00301920" w:rsidP="00301920">
      <w:pPr>
        <w:pStyle w:val="ConsPlusNormal"/>
        <w:jc w:val="right"/>
        <w:rPr>
          <w:rFonts w:ascii="Times New Roman" w:hAnsi="Times New Roman" w:cs="Times New Roman"/>
        </w:rPr>
      </w:pPr>
      <w:r w:rsidRPr="00301920">
        <w:rPr>
          <w:rFonts w:ascii="Times New Roman" w:hAnsi="Times New Roman" w:cs="Times New Roman"/>
        </w:rPr>
        <w:t xml:space="preserve">экзамена для муниципальных  служащих, </w:t>
      </w:r>
    </w:p>
    <w:p w14:paraId="0FFE328D" w14:textId="77777777" w:rsidR="00301920" w:rsidRPr="00301920" w:rsidRDefault="00301920" w:rsidP="00301920">
      <w:pPr>
        <w:pStyle w:val="ConsPlusNormal"/>
        <w:jc w:val="right"/>
        <w:rPr>
          <w:rFonts w:ascii="Times New Roman" w:hAnsi="Times New Roman" w:cs="Times New Roman"/>
        </w:rPr>
      </w:pPr>
      <w:r w:rsidRPr="00301920">
        <w:rPr>
          <w:rFonts w:ascii="Times New Roman" w:hAnsi="Times New Roman" w:cs="Times New Roman"/>
        </w:rPr>
        <w:t xml:space="preserve">замещающих должности муниципальной службы </w:t>
      </w:r>
    </w:p>
    <w:p w14:paraId="25E5F1D0" w14:textId="77777777" w:rsidR="00301920" w:rsidRPr="00301920" w:rsidRDefault="00301920" w:rsidP="00301920">
      <w:pPr>
        <w:pStyle w:val="ConsPlusNormal"/>
        <w:jc w:val="right"/>
        <w:rPr>
          <w:rFonts w:ascii="Times New Roman" w:hAnsi="Times New Roman" w:cs="Times New Roman"/>
        </w:rPr>
      </w:pPr>
      <w:r w:rsidRPr="00301920">
        <w:rPr>
          <w:rFonts w:ascii="Times New Roman" w:hAnsi="Times New Roman" w:cs="Times New Roman"/>
        </w:rPr>
        <w:t xml:space="preserve">на определенный срок полномочий в администрации </w:t>
      </w:r>
    </w:p>
    <w:p w14:paraId="017A80F3" w14:textId="77777777" w:rsidR="00786D96" w:rsidRPr="00301920" w:rsidRDefault="00301920" w:rsidP="00301920">
      <w:pPr>
        <w:pStyle w:val="ConsPlusNormal"/>
        <w:jc w:val="right"/>
        <w:rPr>
          <w:rFonts w:ascii="Times New Roman" w:hAnsi="Times New Roman" w:cs="Times New Roman"/>
        </w:rPr>
      </w:pPr>
      <w:r w:rsidRPr="00301920">
        <w:rPr>
          <w:rFonts w:ascii="Times New Roman" w:hAnsi="Times New Roman" w:cs="Times New Roman"/>
        </w:rPr>
        <w:t>Лебяжского муниципального округа</w:t>
      </w:r>
    </w:p>
    <w:p w14:paraId="53B18939" w14:textId="77777777" w:rsidR="00301920" w:rsidRPr="00301920" w:rsidRDefault="00301920" w:rsidP="00301920">
      <w:pPr>
        <w:pStyle w:val="ConsPlusNormal"/>
        <w:jc w:val="right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341"/>
        <w:gridCol w:w="1361"/>
        <w:gridCol w:w="2833"/>
      </w:tblGrid>
      <w:tr w:rsidR="00786D96" w:rsidRPr="00301920" w14:paraId="58B6E229" w14:textId="77777777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EA2A38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" w:name="P178"/>
            <w:bookmarkEnd w:id="3"/>
            <w:r w:rsidRPr="00301920">
              <w:rPr>
                <w:rFonts w:ascii="Times New Roman" w:hAnsi="Times New Roman" w:cs="Times New Roman"/>
              </w:rPr>
              <w:t>ЭКЗАМЕНАЦИОННЫЙ ЛИСТ</w:t>
            </w:r>
          </w:p>
          <w:p w14:paraId="1E629BD5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МУНИЦИПАЛЬНОГО СЛУЖАЩЕГО</w:t>
            </w:r>
          </w:p>
          <w:p w14:paraId="48010D06" w14:textId="77777777" w:rsidR="00786D96" w:rsidRPr="00301920" w:rsidRDefault="00786D96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6B5D866E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1. Фамилия, имя, отчество __________________________________________________</w:t>
            </w:r>
          </w:p>
          <w:p w14:paraId="7DFB0F56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2. Год, число и месяц рождения _____________________________________________</w:t>
            </w:r>
          </w:p>
          <w:p w14:paraId="23884D4E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3. Сведения о профессиональном образовании, наличии ученой степени, ученого звания</w:t>
            </w:r>
          </w:p>
          <w:p w14:paraId="3F0A74F0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0F34FF98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(когда и какое учебное заведение окончил,</w:t>
            </w:r>
          </w:p>
          <w:p w14:paraId="7F3E2CFA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0F506CF5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специальность и квалификация по образованию,</w:t>
            </w:r>
          </w:p>
          <w:p w14:paraId="1B70A97B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4C22892F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ученая степень, ученое звание)</w:t>
            </w:r>
          </w:p>
          <w:p w14:paraId="63F59E13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4. Сведения о профессиональной переподготовке, повышении квалификации или стажировке ______________________________________________________________</w:t>
            </w:r>
          </w:p>
          <w:p w14:paraId="60BE1C1D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78495CDF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(документы о профессиональной переподготовке,</w:t>
            </w:r>
          </w:p>
          <w:p w14:paraId="317CDD22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1E3C4096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повышении квалификации или стажировке)</w:t>
            </w:r>
          </w:p>
          <w:p w14:paraId="08868F2A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5. Замещаемая должность муниципальной службы на день проведения квалификационного экзамена и дата назначения на эту должность</w:t>
            </w:r>
          </w:p>
          <w:p w14:paraId="2D2EFB7A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7E723A27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7F2DEB44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1FA78EB5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6. Стаж муниципальной службы</w:t>
            </w:r>
          </w:p>
          <w:p w14:paraId="7A1A8B18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675713A6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7. Общий трудовой стаж ___________________________________________________</w:t>
            </w:r>
          </w:p>
          <w:p w14:paraId="1299B1EE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8. Классный чин муниципальной службы _____________________________________</w:t>
            </w:r>
          </w:p>
          <w:p w14:paraId="2D4BBD25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4DA40B6F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(наименование классного чина и дата его присвоения)</w:t>
            </w:r>
          </w:p>
          <w:p w14:paraId="295776BF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9. Вопросы к муниципальному служащему и краткие ответы на них</w:t>
            </w:r>
          </w:p>
          <w:p w14:paraId="1B733390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2D8DDB4D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3622F775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767C1F37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10. Замечания и предложения, высказанные аттестационной комиссией</w:t>
            </w:r>
          </w:p>
          <w:p w14:paraId="12C66769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6079E64F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3F854342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76721DA7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11. Предложения, высказанные муниципальным служащим</w:t>
            </w:r>
          </w:p>
          <w:p w14:paraId="12E89857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00290113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401AE39C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12. Оценка знаний, навыков и умений (профессионального уровня) муниципального служащего по результатам квалификационного экзамена</w:t>
            </w:r>
          </w:p>
          <w:p w14:paraId="629AA9DE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62739BD6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082E5A0E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7541817B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(признать, что муниципальный служащий сдал квалификационный экзамен,</w:t>
            </w:r>
          </w:p>
          <w:p w14:paraId="6D1146F0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и рекомендовать его для присвоения классного чина муниципальной службы;</w:t>
            </w:r>
          </w:p>
          <w:p w14:paraId="4ADB5DBF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признать, что муниципальный служащий не сдал квалификационный экзамен)</w:t>
            </w:r>
          </w:p>
          <w:p w14:paraId="5CA84C44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13. Количественный состав аттестационной комиссии _______</w:t>
            </w:r>
          </w:p>
          <w:p w14:paraId="3F82AB6A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lastRenderedPageBreak/>
              <w:t>На заседании присутствовало ______ членов аттестационной комиссии.</w:t>
            </w:r>
          </w:p>
          <w:p w14:paraId="12F6CBC4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Количество голосов за - ____, против - ____.</w:t>
            </w:r>
          </w:p>
          <w:p w14:paraId="20F3D1E8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14. Примечания __________________________________________________________</w:t>
            </w:r>
          </w:p>
          <w:p w14:paraId="44C8717F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</w:tc>
      </w:tr>
      <w:tr w:rsidR="00786D96" w:rsidRPr="00301920" w14:paraId="3E60ED61" w14:textId="77777777">
        <w:tc>
          <w:tcPr>
            <w:tcW w:w="48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0F349B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lastRenderedPageBreak/>
              <w:t>Председатель</w:t>
            </w:r>
          </w:p>
          <w:p w14:paraId="116205DD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аттестационной комиссии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7A3F5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9E272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786D96" w:rsidRPr="00301920" w14:paraId="769208FB" w14:textId="77777777">
        <w:tc>
          <w:tcPr>
            <w:tcW w:w="48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7F8465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Заместитель председателя</w:t>
            </w:r>
          </w:p>
          <w:p w14:paraId="6206EE95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аттестационной комиссии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FBA671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2D0E7F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786D96" w:rsidRPr="00301920" w14:paraId="107FC36B" w14:textId="77777777">
        <w:tc>
          <w:tcPr>
            <w:tcW w:w="48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6F8622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Секретарь</w:t>
            </w:r>
          </w:p>
          <w:p w14:paraId="6079B76B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аттестационной комиссии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E6162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BA73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786D96" w:rsidRPr="00301920" w14:paraId="22D4D6AA" w14:textId="77777777">
        <w:tc>
          <w:tcPr>
            <w:tcW w:w="48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789A18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Члены аттестационной комиссии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BC435C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712CEA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786D96" w:rsidRPr="00301920" w14:paraId="40F05D28" w14:textId="77777777">
        <w:tc>
          <w:tcPr>
            <w:tcW w:w="48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3C0070" w14:textId="77777777" w:rsidR="00786D96" w:rsidRPr="00301920" w:rsidRDefault="00786D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E9A9DF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269A0C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786D96" w:rsidRPr="00301920" w14:paraId="0F68CD8B" w14:textId="77777777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32941C" w14:textId="77777777" w:rsidR="00786D96" w:rsidRPr="00301920" w:rsidRDefault="00786D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86D96" w:rsidRPr="00301920" w14:paraId="2F5E4CF8" w14:textId="77777777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A1F908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Дата проведения квалификационного экзамена</w:t>
            </w:r>
          </w:p>
          <w:p w14:paraId="5ADB6FD6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________________________________________</w:t>
            </w:r>
          </w:p>
        </w:tc>
      </w:tr>
      <w:tr w:rsidR="00786D96" w:rsidRPr="00301920" w14:paraId="4534E031" w14:textId="77777777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14:paraId="4FBB92F8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С экзаменационным листом ознакомился</w:t>
            </w:r>
          </w:p>
        </w:tc>
        <w:tc>
          <w:tcPr>
            <w:tcW w:w="45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021BDE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___________________________________</w:t>
            </w:r>
          </w:p>
          <w:p w14:paraId="6DF40370" w14:textId="77777777" w:rsidR="00786D96" w:rsidRPr="00301920" w:rsidRDefault="00786D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(подпись муниципального служащего, дата)</w:t>
            </w:r>
          </w:p>
        </w:tc>
      </w:tr>
      <w:tr w:rsidR="00786D96" w:rsidRPr="00301920" w14:paraId="6DDC3252" w14:textId="77777777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897F0F" w14:textId="77777777" w:rsidR="00786D96" w:rsidRPr="00301920" w:rsidRDefault="00786D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01920">
              <w:rPr>
                <w:rFonts w:ascii="Times New Roman" w:hAnsi="Times New Roman" w:cs="Times New Roman"/>
              </w:rPr>
              <w:t>МП</w:t>
            </w:r>
          </w:p>
        </w:tc>
      </w:tr>
    </w:tbl>
    <w:p w14:paraId="338365C2" w14:textId="77777777" w:rsidR="00786D96" w:rsidRPr="00301920" w:rsidRDefault="00786D96">
      <w:pPr>
        <w:pStyle w:val="ConsPlusNormal"/>
        <w:jc w:val="both"/>
        <w:rPr>
          <w:rFonts w:ascii="Times New Roman" w:hAnsi="Times New Roman" w:cs="Times New Roman"/>
        </w:rPr>
      </w:pPr>
    </w:p>
    <w:p w14:paraId="52E38197" w14:textId="77777777" w:rsidR="00786D96" w:rsidRPr="00301920" w:rsidRDefault="00786D96">
      <w:pPr>
        <w:pStyle w:val="ConsPlusNormal"/>
        <w:jc w:val="both"/>
        <w:rPr>
          <w:rFonts w:ascii="Times New Roman" w:hAnsi="Times New Roman" w:cs="Times New Roman"/>
        </w:rPr>
      </w:pPr>
    </w:p>
    <w:p w14:paraId="7CEF6DF2" w14:textId="77777777" w:rsidR="00786D96" w:rsidRPr="00301920" w:rsidRDefault="00786D96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14:paraId="0859D2EE" w14:textId="77777777" w:rsidR="00972492" w:rsidRPr="00301920" w:rsidRDefault="00972492">
      <w:pPr>
        <w:rPr>
          <w:rFonts w:ascii="Times New Roman" w:hAnsi="Times New Roman" w:cs="Times New Roman"/>
        </w:rPr>
      </w:pPr>
    </w:p>
    <w:sectPr w:rsidR="00972492" w:rsidRPr="00301920" w:rsidSect="000C2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6D96"/>
    <w:rsid w:val="000B2F5A"/>
    <w:rsid w:val="000C22EB"/>
    <w:rsid w:val="002A336E"/>
    <w:rsid w:val="00301920"/>
    <w:rsid w:val="00325E61"/>
    <w:rsid w:val="006A543D"/>
    <w:rsid w:val="00786D96"/>
    <w:rsid w:val="00906C16"/>
    <w:rsid w:val="00972492"/>
    <w:rsid w:val="009A2001"/>
    <w:rsid w:val="00A5470D"/>
    <w:rsid w:val="00B151CF"/>
    <w:rsid w:val="00C732F9"/>
    <w:rsid w:val="00DA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88BF4"/>
  <w15:docId w15:val="{E77EBBF5-C351-4E42-B3FF-D841438B3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6D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86D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86D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1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19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35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240&amp;n=169839&amp;dst=10004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240&amp;n=169839&amp;dst=100047" TargetMode="External"/><Relationship Id="rId5" Type="http://schemas.openxmlformats.org/officeDocument/2006/relationships/hyperlink" Target="https://login.consultant.ru/link/?req=doc&amp;base=RLAW240&amp;n=246487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9</Pages>
  <Words>2373</Words>
  <Characters>13531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u0103</dc:creator>
  <cp:lastModifiedBy>admin</cp:lastModifiedBy>
  <cp:revision>7</cp:revision>
  <cp:lastPrinted>2025-08-26T12:15:00Z</cp:lastPrinted>
  <dcterms:created xsi:type="dcterms:W3CDTF">2025-08-21T08:14:00Z</dcterms:created>
  <dcterms:modified xsi:type="dcterms:W3CDTF">2025-09-01T13:17:00Z</dcterms:modified>
</cp:coreProperties>
</file>